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EB" w:rsidRPr="00BC3BED" w:rsidRDefault="00C140EB" w:rsidP="00C140EB">
      <w:pPr>
        <w:pStyle w:val="1"/>
        <w:suppressLineNumbers/>
        <w:spacing w:before="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C3BED">
        <w:rPr>
          <w:rFonts w:ascii="Times New Roman" w:hAnsi="Times New Roman"/>
          <w:color w:val="000000" w:themeColor="text1"/>
          <w:sz w:val="24"/>
          <w:szCs w:val="24"/>
        </w:rPr>
        <w:t>ЧАСТЬ III. ТЕХНИЧЕСКОЕ ЗАДАНИЕ</w:t>
      </w:r>
    </w:p>
    <w:p w:rsidR="006409AE" w:rsidRPr="00A312DC" w:rsidRDefault="006409AE" w:rsidP="006409AE">
      <w:pPr>
        <w:numPr>
          <w:ilvl w:val="12"/>
          <w:numId w:val="0"/>
        </w:numPr>
        <w:shd w:val="clear" w:color="auto" w:fill="FFFFFF"/>
        <w:ind w:firstLine="709"/>
        <w:jc w:val="both"/>
      </w:pPr>
    </w:p>
    <w:p w:rsidR="006409AE" w:rsidRDefault="006409AE" w:rsidP="006409AE">
      <w:pPr>
        <w:jc w:val="center"/>
        <w:rPr>
          <w:b/>
        </w:rPr>
      </w:pPr>
      <w:r>
        <w:rPr>
          <w:b/>
        </w:rPr>
        <w:t>ТЕХНИЧЕСКОЕ ЗАДАНИЕ</w:t>
      </w:r>
    </w:p>
    <w:p w:rsidR="006409AE" w:rsidRDefault="006409AE" w:rsidP="006409AE">
      <w:pPr>
        <w:numPr>
          <w:ilvl w:val="12"/>
          <w:numId w:val="0"/>
        </w:numPr>
        <w:shd w:val="clear" w:color="auto" w:fill="FFFFFF"/>
        <w:jc w:val="center"/>
        <w:rPr>
          <w:b/>
          <w:bCs/>
        </w:rPr>
      </w:pPr>
      <w:r w:rsidRPr="00A312DC">
        <w:rPr>
          <w:b/>
        </w:rPr>
        <w:t xml:space="preserve">на выполнение подрядных работ по </w:t>
      </w:r>
      <w:r>
        <w:rPr>
          <w:b/>
        </w:rPr>
        <w:t xml:space="preserve">реконструкции </w:t>
      </w:r>
      <w:r w:rsidRPr="00A312DC">
        <w:rPr>
          <w:b/>
        </w:rPr>
        <w:t>объект</w:t>
      </w:r>
      <w:r>
        <w:rPr>
          <w:b/>
        </w:rPr>
        <w:t>а</w:t>
      </w:r>
      <w:r w:rsidRPr="00A312DC">
        <w:rPr>
          <w:b/>
        </w:rPr>
        <w:t xml:space="preserve">: </w:t>
      </w:r>
      <w:r>
        <w:rPr>
          <w:b/>
        </w:rPr>
        <w:t>«Реконструкция объекта капитального строительства «</w:t>
      </w:r>
      <w:r w:rsidRPr="00A312DC">
        <w:rPr>
          <w:b/>
          <w:bCs/>
          <w:color w:val="000000"/>
        </w:rPr>
        <w:t xml:space="preserve">Федеральное государственное бюджетное </w:t>
      </w:r>
      <w:r>
        <w:rPr>
          <w:b/>
          <w:bCs/>
          <w:color w:val="000000"/>
        </w:rPr>
        <w:t xml:space="preserve">образовательное </w:t>
      </w:r>
      <w:r w:rsidRPr="00A312DC">
        <w:rPr>
          <w:b/>
          <w:bCs/>
          <w:color w:val="000000"/>
        </w:rPr>
        <w:t>учреждение «</w:t>
      </w:r>
      <w:r>
        <w:rPr>
          <w:b/>
          <w:bCs/>
          <w:color w:val="000000"/>
        </w:rPr>
        <w:t>Всероссийский детский центр «Орлёнок»</w:t>
      </w:r>
      <w:r w:rsidRPr="00A312D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(реконструкция и расширение наружных инженерных сетей 1-й и 2-й этапы), 1 этап»</w:t>
      </w:r>
    </w:p>
    <w:p w:rsidR="003C6AF0" w:rsidRPr="00244D04" w:rsidRDefault="003C6AF0" w:rsidP="003C6AF0">
      <w:pPr>
        <w:keepNext/>
        <w:keepLines/>
        <w:jc w:val="center"/>
        <w:rPr>
          <w:b/>
        </w:rPr>
      </w:pPr>
    </w:p>
    <w:tbl>
      <w:tblPr>
        <w:tblW w:w="10066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6379"/>
      </w:tblGrid>
      <w:tr w:rsidR="00EB6F07" w:rsidRPr="00244D04" w:rsidTr="00F25DB8">
        <w:trPr>
          <w:trHeight w:val="590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07" w:rsidRPr="00244D04" w:rsidRDefault="00EB6F07" w:rsidP="00F25DB8">
            <w:pPr>
              <w:jc w:val="center"/>
            </w:pPr>
            <w:r w:rsidRPr="00244D04">
              <w:t>NN</w:t>
            </w:r>
          </w:p>
          <w:p w:rsidR="00EB6F07" w:rsidRPr="00244D04" w:rsidRDefault="00EB6F07" w:rsidP="00F25DB8">
            <w:pPr>
              <w:jc w:val="center"/>
            </w:pPr>
            <w:proofErr w:type="spellStart"/>
            <w:r w:rsidRPr="00244D04">
              <w:t>пп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07" w:rsidRPr="00244D04" w:rsidRDefault="00EB6F07" w:rsidP="00F25DB8">
            <w:pPr>
              <w:pStyle w:val="36"/>
              <w:jc w:val="center"/>
              <w:rPr>
                <w:sz w:val="24"/>
                <w:szCs w:val="24"/>
              </w:rPr>
            </w:pPr>
            <w:r w:rsidRPr="00244D04">
              <w:rPr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07" w:rsidRPr="00244D04" w:rsidRDefault="00EB6F07" w:rsidP="00F25DB8">
            <w:pPr>
              <w:pStyle w:val="36"/>
              <w:jc w:val="center"/>
              <w:rPr>
                <w:sz w:val="24"/>
                <w:szCs w:val="24"/>
              </w:rPr>
            </w:pPr>
            <w:r w:rsidRPr="00244D04">
              <w:rPr>
                <w:sz w:val="24"/>
                <w:szCs w:val="24"/>
              </w:rPr>
              <w:t>Содержание требований</w:t>
            </w:r>
          </w:p>
        </w:tc>
      </w:tr>
      <w:tr w:rsidR="00EB6F07" w:rsidRPr="00244D04" w:rsidTr="00F25DB8">
        <w:tc>
          <w:tcPr>
            <w:tcW w:w="10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jc w:val="center"/>
              <w:rPr>
                <w:b/>
                <w:bCs/>
              </w:rPr>
            </w:pPr>
          </w:p>
        </w:tc>
      </w:tr>
      <w:tr w:rsidR="00EB6F07" w:rsidRPr="00244D04" w:rsidTr="00F25DB8">
        <w:trPr>
          <w:trHeight w:val="5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numPr>
                <w:ilvl w:val="0"/>
                <w:numId w:val="8"/>
              </w:numPr>
              <w:ind w:left="0" w:hanging="19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jc w:val="both"/>
            </w:pPr>
            <w:r w:rsidRPr="00244D04">
              <w:t>Основание для проведения работ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Default="00EB6F07" w:rsidP="00F25DB8">
            <w:pPr>
              <w:pStyle w:val="36"/>
              <w:ind w:firstLine="0"/>
              <w:rPr>
                <w:sz w:val="24"/>
                <w:szCs w:val="24"/>
              </w:rPr>
            </w:pPr>
            <w:r w:rsidRPr="00244D04">
              <w:rPr>
                <w:sz w:val="24"/>
                <w:szCs w:val="24"/>
              </w:rPr>
              <w:t>Постановление Правительства Российской Федерации от «24.02.2015 г. № 160.</w:t>
            </w:r>
          </w:p>
          <w:p w:rsidR="00FE2F99" w:rsidRPr="00244D04" w:rsidRDefault="00FE2F99" w:rsidP="00F25DB8">
            <w:pPr>
              <w:pStyle w:val="3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контракт № 43-11/18 от 30.11.2018 (ИГК 17710023340180002140), заключенный между ФГБУ «УЗС СЗФО» и ФГУП «ППП».</w:t>
            </w:r>
          </w:p>
        </w:tc>
      </w:tr>
      <w:tr w:rsidR="00EB6F07" w:rsidRPr="00244D04" w:rsidTr="00F25DB8">
        <w:trPr>
          <w:trHeight w:val="9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numPr>
                <w:ilvl w:val="0"/>
                <w:numId w:val="8"/>
              </w:numPr>
              <w:ind w:left="0" w:hanging="19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jc w:val="both"/>
            </w:pPr>
            <w:r w:rsidRPr="00244D04">
              <w:t>Объемы и задачи выполняемых работ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t xml:space="preserve">На основании разработанной рабочей документации выполнить </w:t>
            </w:r>
            <w:r w:rsidRPr="00244D04">
              <w:rPr>
                <w:color w:val="000000"/>
              </w:rPr>
              <w:t xml:space="preserve">подрядные работы по строительству </w:t>
            </w:r>
            <w:r w:rsidRPr="00953A32">
              <w:rPr>
                <w:color w:val="000000"/>
              </w:rPr>
              <w:t>инженерных сетей и сооружений к перспективным и строящимся объектам, реконструкцию сетей существующих объектов, реконструкцию инженерных сооружений.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 рамках проекта реконструкции и расширения наружных инженерных сетей и сооружений предусмотрено: </w:t>
            </w:r>
          </w:p>
          <w:p w:rsidR="00953A32" w:rsidRPr="00953A32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rFonts w:eastAsia="Calibri"/>
                <w:color w:val="000000"/>
              </w:rPr>
              <w:t xml:space="preserve">- </w:t>
            </w:r>
            <w:r w:rsidRPr="00244D04">
              <w:rPr>
                <w:color w:val="000000"/>
              </w:rPr>
              <w:t>строительство очистных сооружений канализации</w:t>
            </w:r>
            <w:r w:rsidR="000336B9">
              <w:rPr>
                <w:color w:val="000000"/>
              </w:rPr>
              <w:t xml:space="preserve"> с подпорной стеной</w:t>
            </w:r>
            <w:r w:rsidRPr="00244D04">
              <w:rPr>
                <w:color w:val="000000"/>
              </w:rPr>
              <w:t>;</w:t>
            </w:r>
          </w:p>
          <w:p w:rsidR="00EB6F07" w:rsidRPr="00244D04" w:rsidRDefault="00EB6F07" w:rsidP="000A4E84">
            <w:pPr>
              <w:pStyle w:val="36"/>
              <w:ind w:firstLine="0"/>
              <w:rPr>
                <w:sz w:val="24"/>
                <w:szCs w:val="24"/>
              </w:rPr>
            </w:pPr>
            <w:r w:rsidRPr="00953A32">
              <w:rPr>
                <w:sz w:val="24"/>
                <w:szCs w:val="24"/>
              </w:rPr>
              <w:t xml:space="preserve">- </w:t>
            </w:r>
            <w:r w:rsidR="000A4E84" w:rsidRPr="00953A32">
              <w:rPr>
                <w:sz w:val="24"/>
                <w:szCs w:val="24"/>
              </w:rPr>
              <w:t>строительство</w:t>
            </w:r>
            <w:r w:rsidR="000A4E84">
              <w:rPr>
                <w:sz w:val="24"/>
                <w:szCs w:val="24"/>
              </w:rPr>
              <w:t xml:space="preserve"> нагорного канала.</w:t>
            </w:r>
          </w:p>
        </w:tc>
      </w:tr>
      <w:tr w:rsidR="00EB6F07" w:rsidRPr="00244D04" w:rsidTr="00DC7820">
        <w:trPr>
          <w:trHeight w:val="1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numPr>
                <w:ilvl w:val="0"/>
                <w:numId w:val="8"/>
              </w:numPr>
              <w:ind w:left="0" w:hanging="19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jc w:val="both"/>
            </w:pPr>
            <w:r w:rsidRPr="00244D04">
              <w:t>Сроки начала и окончания реконструкции.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F07" w:rsidRPr="00244D04" w:rsidRDefault="00784F8E" w:rsidP="00A52F3A">
            <w:pPr>
              <w:pStyle w:val="36"/>
              <w:tabs>
                <w:tab w:val="clear" w:pos="1260"/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44D04">
              <w:rPr>
                <w:sz w:val="24"/>
                <w:szCs w:val="24"/>
              </w:rPr>
              <w:t xml:space="preserve">С момента </w:t>
            </w:r>
            <w:r w:rsidR="00A52F3A">
              <w:rPr>
                <w:sz w:val="24"/>
                <w:szCs w:val="24"/>
              </w:rPr>
              <w:t>заключения</w:t>
            </w:r>
            <w:r w:rsidRPr="00244D04">
              <w:rPr>
                <w:sz w:val="24"/>
                <w:szCs w:val="24"/>
              </w:rPr>
              <w:t xml:space="preserve"> </w:t>
            </w:r>
            <w:r w:rsidR="00DC7820">
              <w:rPr>
                <w:sz w:val="24"/>
                <w:szCs w:val="24"/>
              </w:rPr>
              <w:t>Договора</w:t>
            </w:r>
            <w:r w:rsidRPr="00244D04">
              <w:rPr>
                <w:sz w:val="24"/>
                <w:szCs w:val="24"/>
              </w:rPr>
              <w:t xml:space="preserve"> до </w:t>
            </w:r>
            <w:r w:rsidR="00A52F3A">
              <w:rPr>
                <w:sz w:val="24"/>
                <w:szCs w:val="24"/>
              </w:rPr>
              <w:t>2</w:t>
            </w:r>
            <w:r w:rsidRPr="00244D04">
              <w:rPr>
                <w:sz w:val="24"/>
                <w:szCs w:val="24"/>
              </w:rPr>
              <w:t>1.12.202</w:t>
            </w:r>
            <w:r w:rsidR="001E705E">
              <w:rPr>
                <w:sz w:val="24"/>
                <w:szCs w:val="24"/>
              </w:rPr>
              <w:t>0</w:t>
            </w:r>
            <w:r w:rsidR="00DC7820">
              <w:rPr>
                <w:sz w:val="24"/>
                <w:szCs w:val="24"/>
              </w:rPr>
              <w:t xml:space="preserve"> г.</w:t>
            </w:r>
          </w:p>
        </w:tc>
      </w:tr>
      <w:tr w:rsidR="00EB6F07" w:rsidRPr="00244D04" w:rsidTr="00DC7820">
        <w:trPr>
          <w:trHeight w:val="2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numPr>
                <w:ilvl w:val="0"/>
                <w:numId w:val="8"/>
              </w:numPr>
              <w:ind w:left="0" w:hanging="19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jc w:val="both"/>
            </w:pPr>
            <w:r w:rsidRPr="00244D04">
              <w:t xml:space="preserve">Сведения об участке и планировочных ограничениях.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pStyle w:val="36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Объект «Федеральное государственное бюджетное образовательное учреждение «Всероссийский детский центр «Орлёнок» (реконструкция и рас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ширение наружных сетей 1-й и 2-й этапы) 1 этап» располагается на отведенном участке в границах отвода площадью </w:t>
            </w:r>
            <w:smartTag w:uri="urn:schemas-microsoft-com:office:smarttags" w:element="metricconverter">
              <w:smartTagPr>
                <w:attr w:name="ProductID" w:val="217,31 га"/>
              </w:smartTagPr>
              <w:r w:rsidRPr="00244D04">
                <w:rPr>
                  <w:color w:val="000000"/>
                  <w:sz w:val="24"/>
                  <w:szCs w:val="24"/>
                </w:rPr>
                <w:t>217,31 га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с кадастровым номером 23:33:0106001:0001. </w:t>
            </w:r>
          </w:p>
          <w:p w:rsidR="00EB6F07" w:rsidRPr="00244D04" w:rsidRDefault="00EB6F07" w:rsidP="00F25DB8">
            <w:pPr>
              <w:pStyle w:val="36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Согласно свидетельству о государственной регистрации права постоянного (бессрочного) пользования на земельный участок от 05.05.2010 серии 23-АЖ № 613751), категория земельного участка - «земли особо охраняемых терри</w:t>
            </w:r>
            <w:r w:rsidRPr="00244D04">
              <w:rPr>
                <w:color w:val="000000"/>
                <w:sz w:val="24"/>
                <w:szCs w:val="24"/>
              </w:rPr>
              <w:softHyphen/>
              <w:t>торий и объектов - эксплуатация Всероссийского детского центра «Орленок».</w:t>
            </w:r>
          </w:p>
          <w:p w:rsidR="00EB6F07" w:rsidRPr="00244D04" w:rsidRDefault="00EB6F07" w:rsidP="00F25DB8">
            <w:pPr>
              <w:pStyle w:val="36"/>
              <w:rPr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Строительство зданий и сооружений инженерной инфраструктуры предусмотрено в соответствии с градостроительным планом земельного участка № RU61311000-2653, в зоне допустимого размещения зданий, строений, со</w:t>
            </w:r>
            <w:r w:rsidRPr="00244D04">
              <w:rPr>
                <w:color w:val="000000"/>
                <w:sz w:val="24"/>
                <w:szCs w:val="24"/>
              </w:rPr>
              <w:softHyphen/>
              <w:t>оружений.</w:t>
            </w:r>
          </w:p>
        </w:tc>
      </w:tr>
      <w:tr w:rsidR="00EB6F07" w:rsidRPr="00244D04" w:rsidTr="007D03A7">
        <w:trPr>
          <w:trHeight w:val="2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ind w:hanging="190"/>
            </w:pPr>
            <w:r w:rsidRPr="00244D04"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Сведения об объекте: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5.1. Основные планировочные решения и показатели по объекту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i/>
                <w:iCs/>
                <w:color w:val="000000"/>
              </w:rPr>
              <w:t>Водоотведение.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>Проектом реконструкции предусмотрено строительство:</w:t>
            </w:r>
          </w:p>
          <w:p w:rsidR="00EB6F07" w:rsidRPr="00953A32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953A32">
              <w:rPr>
                <w:rFonts w:eastAsia="Calibri"/>
                <w:color w:val="000000"/>
              </w:rPr>
              <w:t xml:space="preserve">- </w:t>
            </w:r>
            <w:r w:rsidRPr="00953A32">
              <w:rPr>
                <w:color w:val="000000"/>
              </w:rPr>
              <w:t>самотечного трубопровода подачи бытовых сточных вод на очистку;</w:t>
            </w:r>
          </w:p>
          <w:p w:rsidR="00EB6F07" w:rsidRPr="00953A32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953A32">
              <w:rPr>
                <w:rFonts w:eastAsia="Calibri"/>
                <w:color w:val="000000"/>
              </w:rPr>
              <w:t xml:space="preserve">- </w:t>
            </w:r>
            <w:r w:rsidRPr="00953A32">
              <w:rPr>
                <w:color w:val="000000"/>
              </w:rPr>
              <w:t>станция очистки хозяйственно-бытовых сточных вод;</w:t>
            </w:r>
          </w:p>
          <w:p w:rsidR="00EB6F07" w:rsidRPr="00953A32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953A32">
              <w:rPr>
                <w:rFonts w:eastAsia="Calibri"/>
                <w:color w:val="000000"/>
              </w:rPr>
              <w:lastRenderedPageBreak/>
              <w:t xml:space="preserve">- </w:t>
            </w:r>
            <w:r w:rsidRPr="00953A32">
              <w:rPr>
                <w:color w:val="000000"/>
              </w:rPr>
              <w:t>сооружений и сетей системы дождевой канализации на площадке стан</w:t>
            </w:r>
            <w:r w:rsidRPr="00953A32">
              <w:rPr>
                <w:color w:val="000000"/>
              </w:rPr>
              <w:softHyphen/>
              <w:t>ции очистки хозяйственно-бытовых сточных вод;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953A32">
              <w:rPr>
                <w:rFonts w:eastAsia="Calibri"/>
                <w:color w:val="000000"/>
              </w:rPr>
              <w:t xml:space="preserve">- </w:t>
            </w:r>
            <w:r w:rsidRPr="00953A32">
              <w:rPr>
                <w:color w:val="000000"/>
              </w:rPr>
              <w:t>трубопровод выпуска очищенных и обеззараженных сточных вод в глубоководный выпуск.</w:t>
            </w:r>
          </w:p>
          <w:p w:rsidR="002E6E14" w:rsidRPr="002E6E14" w:rsidRDefault="002E6E14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4"/>
              </w:rPr>
            </w:pPr>
          </w:p>
          <w:p w:rsidR="00EB6F07" w:rsidRDefault="00EB6F07" w:rsidP="000A4E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Проектом предусмотрен сбор бытовых сточных вод от существующих, реконструируемых и планируемых к строительству зданий, сооружений ВДЦ «Орленок» и подача сточных вод по системе самотечных и напорных трубопроводов на реконструируемые очистные сооружения ВДЦ «Орленок».</w:t>
            </w:r>
          </w:p>
          <w:p w:rsidR="000A4E84" w:rsidRDefault="000A4E84" w:rsidP="00F25DB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i/>
                <w:iCs/>
                <w:color w:val="000000"/>
              </w:rPr>
              <w:t>Очистные сооружения.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>Комплекс очистных сооружений (ОСК) предназначен для приема хозяйственно-бытовых сточных вод, очистки и обеззараживания хозяйственно-бытовых сточных вод до нормативных показателей, с последующим сбросом глубоко очищенных и обеззараженных сточных вод по проектируемому сбросному коллектору в приемный колодец существующего глубоководного выпуска в Черное море.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Площадка ОСК запроектирована с двумя въездами/выездами.  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>Для инженерной защиты территории площадки ОСК от поверхностных и паводковых вод с нагорной стороны предусматривается строительство: водосборных колодцев с подводящими каналами на балках № 1 и № 2, нагорного канала, сети ливневой канализации.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 xml:space="preserve">Общая протяженность канала составляет </w:t>
            </w:r>
            <w:smartTag w:uri="urn:schemas-microsoft-com:office:smarttags" w:element="metricconverter">
              <w:smartTagPr>
                <w:attr w:name="ProductID" w:val="253,50 м"/>
              </w:smartTagPr>
              <w:r w:rsidRPr="00244D04">
                <w:rPr>
                  <w:color w:val="000000"/>
                </w:rPr>
                <w:t>253,50 м</w:t>
              </w:r>
            </w:smartTag>
            <w:r w:rsidRPr="00244D04">
              <w:rPr>
                <w:color w:val="000000"/>
              </w:rPr>
              <w:t>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>ОСК состоит из зданий и сооружений: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rFonts w:eastAsia="Calibri"/>
                <w:color w:val="000000"/>
              </w:rPr>
              <w:t xml:space="preserve">- </w:t>
            </w:r>
            <w:r w:rsidRPr="00244D04">
              <w:rPr>
                <w:color w:val="000000"/>
              </w:rPr>
              <w:t>станция очистки хозяйственно-бытовых сточных вод;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rFonts w:eastAsia="Calibri"/>
                <w:color w:val="000000"/>
              </w:rPr>
              <w:t xml:space="preserve">- </w:t>
            </w:r>
            <w:r w:rsidRPr="00244D04">
              <w:rPr>
                <w:color w:val="000000"/>
              </w:rPr>
              <w:t>аккумулирующий резервуар поверхностных вод;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rFonts w:eastAsia="Calibri"/>
                <w:color w:val="000000"/>
              </w:rPr>
              <w:t xml:space="preserve">- </w:t>
            </w:r>
            <w:r w:rsidRPr="00244D04">
              <w:rPr>
                <w:color w:val="000000"/>
              </w:rPr>
              <w:t>площадка для контейнеров с обезвоженными отбросами, песком и осад</w:t>
            </w:r>
            <w:r w:rsidRPr="00244D04">
              <w:rPr>
                <w:color w:val="000000"/>
              </w:rPr>
              <w:softHyphen/>
              <w:t>ком;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rFonts w:eastAsia="Calibri"/>
                <w:color w:val="000000"/>
              </w:rPr>
              <w:t xml:space="preserve">- </w:t>
            </w:r>
            <w:r w:rsidRPr="00244D04">
              <w:rPr>
                <w:color w:val="000000"/>
              </w:rPr>
              <w:t>подпорные стены;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rFonts w:eastAsia="Calibri"/>
                <w:color w:val="000000"/>
              </w:rPr>
              <w:t xml:space="preserve">- </w:t>
            </w:r>
            <w:r w:rsidRPr="00244D04">
              <w:rPr>
                <w:color w:val="000000"/>
              </w:rPr>
              <w:t>ограждение площадки;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rFonts w:eastAsia="Calibri"/>
                <w:color w:val="000000"/>
              </w:rPr>
              <w:t xml:space="preserve">- </w:t>
            </w:r>
            <w:r w:rsidRPr="00244D04">
              <w:rPr>
                <w:color w:val="000000"/>
              </w:rPr>
              <w:t>площадка под контейнеры для бытовых отходов;</w:t>
            </w:r>
          </w:p>
          <w:p w:rsidR="00EB6F07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rFonts w:eastAsia="Calibri"/>
                <w:color w:val="000000"/>
              </w:rPr>
              <w:t xml:space="preserve">- </w:t>
            </w:r>
            <w:r w:rsidR="000A4E84">
              <w:rPr>
                <w:color w:val="000000"/>
              </w:rPr>
              <w:t>площадка для отдыха сотрудников;</w:t>
            </w:r>
          </w:p>
          <w:p w:rsidR="000A4E84" w:rsidRPr="00244D04" w:rsidRDefault="000A4E84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нагорного канала.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>Станция очистки хозяйственно-бытовых сточных вод производительностью 8000 м</w:t>
            </w:r>
            <w:r w:rsidRPr="00244D04">
              <w:rPr>
                <w:color w:val="000000"/>
                <w:vertAlign w:val="superscript"/>
              </w:rPr>
              <w:t>3</w:t>
            </w:r>
            <w:r w:rsidRPr="00244D04">
              <w:rPr>
                <w:color w:val="000000"/>
              </w:rPr>
              <w:t>/</w:t>
            </w:r>
            <w:proofErr w:type="spellStart"/>
            <w:r w:rsidRPr="00244D04">
              <w:rPr>
                <w:color w:val="000000"/>
              </w:rPr>
              <w:t>сут</w:t>
            </w:r>
            <w:proofErr w:type="spellEnd"/>
            <w:r w:rsidR="007D03A7">
              <w:rPr>
                <w:color w:val="000000"/>
              </w:rPr>
              <w:t>.</w:t>
            </w:r>
            <w:r w:rsidRPr="00244D04">
              <w:rPr>
                <w:color w:val="000000"/>
              </w:rPr>
              <w:t xml:space="preserve"> запроектирована из </w:t>
            </w:r>
            <w:proofErr w:type="spellStart"/>
            <w:r w:rsidRPr="00244D04">
              <w:rPr>
                <w:color w:val="000000"/>
              </w:rPr>
              <w:t>ж.б</w:t>
            </w:r>
            <w:proofErr w:type="spellEnd"/>
            <w:r w:rsidRPr="00244D04">
              <w:rPr>
                <w:color w:val="000000"/>
              </w:rPr>
              <w:t>.</w:t>
            </w:r>
            <w:r w:rsidR="007D03A7">
              <w:rPr>
                <w:color w:val="000000"/>
              </w:rPr>
              <w:t xml:space="preserve"> </w:t>
            </w:r>
            <w:r w:rsidRPr="00244D04">
              <w:rPr>
                <w:color w:val="000000"/>
              </w:rPr>
              <w:t xml:space="preserve">конструкций (размеры в плане 30,00x44,00 м, подземная часть глубиной </w:t>
            </w:r>
            <w:smartTag w:uri="urn:schemas-microsoft-com:office:smarttags" w:element="metricconverter">
              <w:smartTagPr>
                <w:attr w:name="ProductID" w:val="8,00 м"/>
              </w:smartTagPr>
              <w:r w:rsidRPr="00244D04">
                <w:rPr>
                  <w:color w:val="000000"/>
                </w:rPr>
                <w:t>8,00 м</w:t>
              </w:r>
            </w:smartTag>
            <w:r w:rsidRPr="00244D04">
              <w:rPr>
                <w:color w:val="000000"/>
              </w:rPr>
              <w:t xml:space="preserve">, надземная </w:t>
            </w:r>
            <w:smartTag w:uri="urn:schemas-microsoft-com:office:smarttags" w:element="metricconverter">
              <w:smartTagPr>
                <w:attr w:name="ProductID" w:val="12,00 м"/>
              </w:smartTagPr>
              <w:r w:rsidRPr="00244D04">
                <w:rPr>
                  <w:color w:val="000000"/>
                </w:rPr>
                <w:t>12,00 м</w:t>
              </w:r>
            </w:smartTag>
            <w:r w:rsidRPr="00244D04">
              <w:rPr>
                <w:color w:val="000000"/>
              </w:rPr>
              <w:t>).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>Отвод очищенных и обеззараженных сточных вод предусматривается к месту сброса и в резервуар технической воды.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 xml:space="preserve">Обезвоженный ил собирается в передвижные герметичные контейнеры для осадка, которые по мере наполнения вывозятся специальным автотранспортом на полигон твердых бытовых отходов. Для установки контейнеров с </w:t>
            </w:r>
            <w:r w:rsidRPr="00244D04">
              <w:rPr>
                <w:color w:val="000000"/>
              </w:rPr>
              <w:lastRenderedPageBreak/>
              <w:t>осадками очистных сооружений предусматривается площадка с твёрдым покрытием и располагается около станции очистки хозяйственно-бытовых сточных вод в осях 9-1 на абсолютных отметках 23,15-</w:t>
            </w:r>
            <w:smartTag w:uri="urn:schemas-microsoft-com:office:smarttags" w:element="metricconverter">
              <w:smartTagPr>
                <w:attr w:name="ProductID" w:val="22,95 м"/>
              </w:smartTagPr>
              <w:r w:rsidRPr="00244D04">
                <w:rPr>
                  <w:color w:val="000000"/>
                </w:rPr>
                <w:t>22,95 м</w:t>
              </w:r>
            </w:smartTag>
            <w:r w:rsidRPr="00244D04">
              <w:rPr>
                <w:color w:val="000000"/>
              </w:rPr>
              <w:t>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 xml:space="preserve">Аккумулирующий резервуар дождевых вод, запроектирован на </w:t>
            </w:r>
            <w:proofErr w:type="spellStart"/>
            <w:r w:rsidRPr="00244D04">
              <w:rPr>
                <w:color w:val="000000"/>
              </w:rPr>
              <w:t>абс</w:t>
            </w:r>
            <w:proofErr w:type="spellEnd"/>
            <w:r w:rsidRPr="00244D04">
              <w:rPr>
                <w:color w:val="000000"/>
              </w:rPr>
              <w:t xml:space="preserve">. </w:t>
            </w:r>
            <w:proofErr w:type="spellStart"/>
            <w:r w:rsidRPr="00244D04">
              <w:rPr>
                <w:color w:val="000000"/>
              </w:rPr>
              <w:t>отм</w:t>
            </w:r>
            <w:proofErr w:type="spellEnd"/>
            <w:r w:rsidRPr="00244D04">
              <w:rPr>
                <w:color w:val="00000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4,50 м"/>
              </w:smartTagPr>
              <w:r w:rsidRPr="00244D04">
                <w:rPr>
                  <w:color w:val="000000"/>
                </w:rPr>
                <w:t>14,50 м</w:t>
              </w:r>
            </w:smartTag>
            <w:r w:rsidRPr="00244D04">
              <w:rPr>
                <w:color w:val="000000"/>
              </w:rPr>
              <w:t>, ниже станции очистки сточных вод. Сбор дождевых сточных вод осуществляется от дождеприёмников по сети дождевой канализации в аккумулирующий резервуар дождевых вод, где происходит их накопление, отстаивание и перекачивание.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>Аккумулирующий резервуар дождевых вод - прямоугольный в плане, размерами 6,00x10,00x3,00 м. Периодически осуществляют удаление осадка, по мере накопления конусных бункеров днища, с помощью специального автотранспорта.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Площадка решена в основном в насыпи. По плану земляных масс объём насыпи по территории площадки ОСК, составляет - </w:t>
            </w:r>
            <w:smartTag w:uri="urn:schemas-microsoft-com:office:smarttags" w:element="metricconverter">
              <w:smartTagPr>
                <w:attr w:name="ProductID" w:val="21733,00 м3"/>
              </w:smartTagPr>
              <w:r w:rsidRPr="00244D04">
                <w:rPr>
                  <w:color w:val="000000"/>
                </w:rPr>
                <w:t>21733,00 м</w:t>
              </w:r>
              <w:r w:rsidRPr="00244D04">
                <w:rPr>
                  <w:color w:val="000000"/>
                  <w:vertAlign w:val="superscript"/>
                </w:rPr>
                <w:t>3</w:t>
              </w:r>
            </w:smartTag>
            <w:r w:rsidRPr="00244D04">
              <w:rPr>
                <w:color w:val="000000"/>
              </w:rPr>
              <w:t xml:space="preserve"> (с уплотне</w:t>
            </w:r>
            <w:r w:rsidRPr="00244D04">
              <w:rPr>
                <w:color w:val="000000"/>
              </w:rPr>
              <w:softHyphen/>
              <w:t xml:space="preserve">нием). Объём выемки составляет - </w:t>
            </w:r>
            <w:smartTag w:uri="urn:schemas-microsoft-com:office:smarttags" w:element="metricconverter">
              <w:smartTagPr>
                <w:attr w:name="ProductID" w:val="10,00 м3"/>
              </w:smartTagPr>
              <w:r w:rsidRPr="00244D04">
                <w:rPr>
                  <w:color w:val="000000"/>
                </w:rPr>
                <w:t>10,00 м</w:t>
              </w:r>
              <w:r w:rsidRPr="00244D04">
                <w:rPr>
                  <w:color w:val="000000"/>
                  <w:vertAlign w:val="superscript"/>
                </w:rPr>
                <w:t>3</w:t>
              </w:r>
            </w:smartTag>
            <w:r w:rsidRPr="00244D04">
              <w:rPr>
                <w:color w:val="000000"/>
              </w:rPr>
              <w:t xml:space="preserve">. Предусмотрено устройство почвенно-растительного слоя в количестве - </w:t>
            </w:r>
            <w:smartTag w:uri="urn:schemas-microsoft-com:office:smarttags" w:element="metricconverter">
              <w:smartTagPr>
                <w:attr w:name="ProductID" w:val="157,00 м3"/>
              </w:smartTagPr>
              <w:r w:rsidRPr="00244D04">
                <w:rPr>
                  <w:color w:val="000000"/>
                </w:rPr>
                <w:t>157,00 м</w:t>
              </w:r>
              <w:r w:rsidRPr="00244D04">
                <w:rPr>
                  <w:color w:val="000000"/>
                  <w:vertAlign w:val="superscript"/>
                </w:rPr>
                <w:t>3</w:t>
              </w:r>
            </w:smartTag>
            <w:r w:rsidRPr="00244D04">
              <w:rPr>
                <w:color w:val="000000"/>
              </w:rPr>
              <w:t>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 По плану земляных масс объём насыпи по прилегающей территории в границах проектных работ составляет - </w:t>
            </w:r>
            <w:smartTag w:uri="urn:schemas-microsoft-com:office:smarttags" w:element="metricconverter">
              <w:smartTagPr>
                <w:attr w:name="ProductID" w:val="5429,00 м3"/>
              </w:smartTagPr>
              <w:r w:rsidRPr="00244D04">
                <w:rPr>
                  <w:color w:val="000000"/>
                </w:rPr>
                <w:t>5429,00 м</w:t>
              </w:r>
              <w:r w:rsidRPr="00244D04">
                <w:rPr>
                  <w:color w:val="000000"/>
                  <w:vertAlign w:val="superscript"/>
                </w:rPr>
                <w:t>3</w:t>
              </w:r>
            </w:smartTag>
            <w:r w:rsidRPr="00244D04">
              <w:rPr>
                <w:color w:val="000000"/>
              </w:rPr>
              <w:t xml:space="preserve"> (с уплотнением), объём выемки составляет - </w:t>
            </w:r>
            <w:smartTag w:uri="urn:schemas-microsoft-com:office:smarttags" w:element="metricconverter">
              <w:smartTagPr>
                <w:attr w:name="ProductID" w:val="33,00 м3"/>
              </w:smartTagPr>
              <w:r w:rsidRPr="00244D04">
                <w:rPr>
                  <w:color w:val="000000"/>
                </w:rPr>
                <w:t>33,00 м</w:t>
              </w:r>
              <w:r w:rsidRPr="00244D04">
                <w:rPr>
                  <w:color w:val="000000"/>
                  <w:vertAlign w:val="superscript"/>
                </w:rPr>
                <w:t>3</w:t>
              </w:r>
            </w:smartTag>
            <w:r w:rsidRPr="00244D04">
              <w:rPr>
                <w:color w:val="000000"/>
              </w:rPr>
              <w:t xml:space="preserve">. Для устройства почвенно-растительного слоя предусмотрен его завоз в </w:t>
            </w:r>
            <w:proofErr w:type="spellStart"/>
            <w:r w:rsidRPr="00244D04">
              <w:rPr>
                <w:color w:val="000000"/>
              </w:rPr>
              <w:t>количетве</w:t>
            </w:r>
            <w:proofErr w:type="spellEnd"/>
            <w:r w:rsidRPr="00244D04">
              <w:rPr>
                <w:color w:val="00000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50,00 м3"/>
              </w:smartTagPr>
              <w:r w:rsidRPr="00244D04">
                <w:rPr>
                  <w:color w:val="000000"/>
                </w:rPr>
                <w:t>150,00 м</w:t>
              </w:r>
              <w:r w:rsidRPr="00244D04">
                <w:rPr>
                  <w:color w:val="000000"/>
                  <w:vertAlign w:val="superscript"/>
                </w:rPr>
                <w:t>3</w:t>
              </w:r>
            </w:smartTag>
            <w:r w:rsidRPr="00244D04">
              <w:rPr>
                <w:color w:val="000000"/>
              </w:rPr>
              <w:t xml:space="preserve">. На площадке предусматривается строительство внутриплощадочных инженерных сетей. Территория проектирования благоустраивается. Проезды, площадки запроектированы с бетонным покрытием. Тротуары, </w:t>
            </w:r>
            <w:proofErr w:type="spellStart"/>
            <w:r w:rsidRPr="00244D04">
              <w:rPr>
                <w:color w:val="000000"/>
              </w:rPr>
              <w:t>отмостки</w:t>
            </w:r>
            <w:proofErr w:type="spellEnd"/>
            <w:r w:rsidRPr="00244D04">
              <w:rPr>
                <w:color w:val="000000"/>
              </w:rPr>
              <w:t>, площадка, выполняются в асфальтовом покрытии. Ширина тротуаров, на площадке ОСК, принята в пределах 1,00-</w:t>
            </w:r>
            <w:smartTag w:uri="urn:schemas-microsoft-com:office:smarttags" w:element="metricconverter">
              <w:smartTagPr>
                <w:attr w:name="ProductID" w:val="1,50 м"/>
              </w:smartTagPr>
              <w:r w:rsidRPr="00244D04">
                <w:rPr>
                  <w:color w:val="000000"/>
                </w:rPr>
                <w:t>1,50 м</w:t>
              </w:r>
            </w:smartTag>
            <w:r w:rsidRPr="00244D04">
              <w:rPr>
                <w:color w:val="000000"/>
              </w:rPr>
              <w:t xml:space="preserve">. Для обеспечения нормативного продольного уклона, был запроектирован «мостик» вдоль станции очистки хозяйственно-бытовых сточных вод в осях А-Д, его ширина - </w:t>
            </w:r>
            <w:smartTag w:uri="urn:schemas-microsoft-com:office:smarttags" w:element="metricconverter">
              <w:smartTagPr>
                <w:attr w:name="ProductID" w:val="1,50 м"/>
              </w:smartTagPr>
              <w:r w:rsidRPr="00244D04">
                <w:rPr>
                  <w:color w:val="000000"/>
                </w:rPr>
                <w:t>1,50 м</w:t>
              </w:r>
            </w:smartTag>
            <w:r w:rsidRPr="00244D04">
              <w:rPr>
                <w:color w:val="000000"/>
              </w:rPr>
              <w:t xml:space="preserve">, спуск/подъём предусмотрен по лестнице в осях 1-9, шириной - </w:t>
            </w:r>
            <w:smartTag w:uri="urn:schemas-microsoft-com:office:smarttags" w:element="metricconverter">
              <w:smartTagPr>
                <w:attr w:name="ProductID" w:val="1,50 м"/>
              </w:smartTagPr>
              <w:r w:rsidRPr="00244D04">
                <w:rPr>
                  <w:color w:val="000000"/>
                </w:rPr>
                <w:t>1,50 м</w:t>
              </w:r>
            </w:smartTag>
            <w:r w:rsidRPr="00244D04">
              <w:rPr>
                <w:color w:val="000000"/>
              </w:rPr>
              <w:t xml:space="preserve">. Основным видом озеленения земельного участка предусмотрен газон. Также, на территории площадки ОСК запроектирована площадка для отдыха и физкультурных упражнений работающих, площадь которой составляет- </w:t>
            </w:r>
            <w:smartTag w:uri="urn:schemas-microsoft-com:office:smarttags" w:element="metricconverter">
              <w:smartTagPr>
                <w:attr w:name="ProductID" w:val="27,50 м2"/>
              </w:smartTagPr>
              <w:r w:rsidRPr="00244D04">
                <w:rPr>
                  <w:color w:val="000000"/>
                </w:rPr>
                <w:t>27,50 м</w:t>
              </w:r>
              <w:r w:rsidRPr="00244D04">
                <w:rPr>
                  <w:color w:val="000000"/>
                  <w:vertAlign w:val="superscript"/>
                </w:rPr>
                <w:t>2</w:t>
              </w:r>
            </w:smartTag>
            <w:r w:rsidRPr="00244D04">
              <w:rPr>
                <w:color w:val="000000"/>
              </w:rPr>
              <w:t>. Предусмотрена площадка для установки контейнера для бытовых отходов.</w:t>
            </w:r>
          </w:p>
          <w:p w:rsidR="00EB6F07" w:rsidRPr="007D03A7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44D04">
              <w:rPr>
                <w:color w:val="000000"/>
              </w:rPr>
              <w:t>Проектными решениями предусмотрена установка малых архитектурных| форм: скамья (2 шт.); урна; тренажёр; контейнер для бытовых отходов.</w:t>
            </w:r>
          </w:p>
        </w:tc>
      </w:tr>
      <w:tr w:rsidR="00EB6F07" w:rsidRPr="00244D04" w:rsidTr="00F25DB8">
        <w:trPr>
          <w:trHeight w:val="32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r w:rsidRPr="00244D04">
              <w:lastRenderedPageBreak/>
              <w:t>5.2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Архитектурные решения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Объекты водоснабжения.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Очистные сооружения канализации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Станция биологической очистки сточных вод выполнена в виде единого блока, состоящего из надземного</w:t>
            </w:r>
            <w:r w:rsidR="003C0FAE">
              <w:rPr>
                <w:color w:val="000000"/>
              </w:rPr>
              <w:t xml:space="preserve"> </w:t>
            </w:r>
            <w:r w:rsidRPr="00244D04">
              <w:rPr>
                <w:color w:val="000000"/>
              </w:rPr>
              <w:t>промышленного здания, предназначенного для размещения в нём административно-бытового корпуса и технологиче</w:t>
            </w:r>
            <w:r w:rsidRPr="00244D04">
              <w:rPr>
                <w:color w:val="000000"/>
              </w:rPr>
              <w:softHyphen/>
              <w:t>ского оборудования, а также железобетонных монолитных емкостных сооружений, на которые опирается здание.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Трех-, четырехэтажное здание, прямоугольной формы в плане, с разме</w:t>
            </w:r>
            <w:r w:rsidRPr="00244D04">
              <w:rPr>
                <w:color w:val="000000"/>
              </w:rPr>
              <w:softHyphen/>
              <w:t>рами в осях 44,00x30,00 м. Здание располагается на участке с перепадом рель</w:t>
            </w:r>
            <w:r w:rsidRPr="00244D04">
              <w:rPr>
                <w:color w:val="000000"/>
              </w:rPr>
              <w:softHyphen/>
              <w:t>ефа 10,0-</w:t>
            </w:r>
            <w:smartTag w:uri="urn:schemas-microsoft-com:office:smarttags" w:element="metricconverter">
              <w:smartTagPr>
                <w:attr w:name="ProductID" w:val="11,0 м"/>
              </w:smartTagPr>
              <w:r w:rsidRPr="00244D04">
                <w:rPr>
                  <w:color w:val="000000"/>
                </w:rPr>
                <w:t>11,0 м</w:t>
              </w:r>
            </w:smartTag>
            <w:r w:rsidRPr="00244D04">
              <w:rPr>
                <w:color w:val="000000"/>
              </w:rPr>
              <w:t>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Высота цоколя, северо-восточного фасада от планировочного уровня земли составляет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244D04">
                <w:rPr>
                  <w:color w:val="000000"/>
                </w:rPr>
                <w:t>0,15 м</w:t>
              </w:r>
            </w:smartTag>
            <w:r w:rsidRPr="00244D04">
              <w:rPr>
                <w:color w:val="000000"/>
              </w:rPr>
              <w:t>. Противоположный продольный фасад имеет цоколь высотой от планировочного уров</w:t>
            </w:r>
            <w:r w:rsidR="003C0FAE">
              <w:rPr>
                <w:color w:val="000000"/>
              </w:rPr>
              <w:t>ня</w:t>
            </w:r>
            <w:r w:rsidRPr="00244D04">
              <w:rPr>
                <w:color w:val="000000"/>
              </w:rPr>
              <w:t xml:space="preserve"> земли - 8,80-</w:t>
            </w:r>
            <w:smartTag w:uri="urn:schemas-microsoft-com:office:smarttags" w:element="metricconverter">
              <w:smartTagPr>
                <w:attr w:name="ProductID" w:val="5,75 м"/>
              </w:smartTagPr>
              <w:r w:rsidRPr="00244D04">
                <w:rPr>
                  <w:color w:val="000000"/>
                </w:rPr>
                <w:t>5,75 м</w:t>
              </w:r>
            </w:smartTag>
            <w:r w:rsidRPr="00244D04">
              <w:rPr>
                <w:color w:val="000000"/>
              </w:rPr>
              <w:t>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Под всем зданием запроектирован цокольный этаж, с уровнем пола на отметке минус 8,500, являющийся частично подземным. Высота цокольного этажа от уровня пола до низа перекрытия принята </w:t>
            </w:r>
            <w:smartTag w:uri="urn:schemas-microsoft-com:office:smarttags" w:element="metricconverter">
              <w:smartTagPr>
                <w:attr w:name="ProductID" w:val="8,10 м"/>
              </w:smartTagPr>
              <w:r w:rsidRPr="00244D04">
                <w:rPr>
                  <w:color w:val="000000"/>
                </w:rPr>
                <w:t>8,10 м</w:t>
              </w:r>
            </w:smartTag>
            <w:r w:rsidRPr="00244D04">
              <w:rPr>
                <w:color w:val="000000"/>
              </w:rPr>
              <w:t xml:space="preserve">. Объем цокольного этажа выполнен в виде монолитного железобетонного резервуара, разделённого внутренними стенами на несколько отдельных емкостей. 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Наружные стены центральной части здания - железобетонные монолит</w:t>
            </w:r>
            <w:r w:rsidRPr="00244D04">
              <w:rPr>
                <w:color w:val="000000"/>
              </w:rPr>
              <w:softHyphen/>
              <w:t xml:space="preserve">ные, толщиной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244D04">
                <w:rPr>
                  <w:color w:val="000000"/>
                </w:rPr>
                <w:t>250 мм</w:t>
              </w:r>
            </w:smartTag>
            <w:r w:rsidRPr="00244D04">
              <w:rPr>
                <w:color w:val="000000"/>
              </w:rPr>
              <w:t>, облицованные фасадными кассетами «</w:t>
            </w:r>
            <w:proofErr w:type="spellStart"/>
            <w:r w:rsidRPr="00244D04">
              <w:rPr>
                <w:color w:val="000000"/>
              </w:rPr>
              <w:t>Bildex</w:t>
            </w:r>
            <w:proofErr w:type="spellEnd"/>
            <w:r w:rsidRPr="00244D04">
              <w:rPr>
                <w:color w:val="000000"/>
              </w:rPr>
              <w:t xml:space="preserve"> (F)» на подсистеме «U-</w:t>
            </w:r>
            <w:proofErr w:type="spellStart"/>
            <w:r w:rsidRPr="00244D04">
              <w:rPr>
                <w:color w:val="000000"/>
              </w:rPr>
              <w:t>kon</w:t>
            </w:r>
            <w:proofErr w:type="spellEnd"/>
            <w:r w:rsidRPr="00244D04">
              <w:rPr>
                <w:color w:val="000000"/>
              </w:rPr>
              <w:t xml:space="preserve"> LT-147i» с утеплением </w:t>
            </w:r>
            <w:proofErr w:type="spellStart"/>
            <w:r w:rsidRPr="00244D04">
              <w:rPr>
                <w:color w:val="000000"/>
              </w:rPr>
              <w:t>минераловатными</w:t>
            </w:r>
            <w:proofErr w:type="spellEnd"/>
            <w:r w:rsidRPr="00244D04">
              <w:rPr>
                <w:color w:val="000000"/>
              </w:rPr>
              <w:t xml:space="preserve"> плитами «</w:t>
            </w:r>
            <w:proofErr w:type="spellStart"/>
            <w:r w:rsidRPr="00244D04">
              <w:rPr>
                <w:color w:val="000000"/>
              </w:rPr>
              <w:t>Техновент</w:t>
            </w:r>
            <w:proofErr w:type="spellEnd"/>
            <w:r w:rsidRPr="00244D04">
              <w:rPr>
                <w:color w:val="000000"/>
              </w:rPr>
              <w:t xml:space="preserve"> стандарт» толщиной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44D04">
                <w:rPr>
                  <w:color w:val="000000"/>
                </w:rPr>
                <w:t>100 мм</w:t>
              </w:r>
            </w:smartTag>
            <w:r w:rsidR="003C0FAE">
              <w:rPr>
                <w:color w:val="000000"/>
              </w:rPr>
              <w:t>.</w:t>
            </w:r>
          </w:p>
        </w:tc>
      </w:tr>
      <w:tr w:rsidR="00EB6F07" w:rsidRPr="00244D04" w:rsidTr="00F25DB8">
        <w:trPr>
          <w:trHeight w:val="5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jc w:val="center"/>
            </w:pPr>
            <w:r w:rsidRPr="00244D04">
              <w:t>5.3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Конструктивные и объемно-планировочные решения.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Уровень ответственности зданий и сооружений согласно ГОСТ Р 54257-2010 -</w:t>
            </w:r>
            <w:r w:rsidR="00C36ECF">
              <w:rPr>
                <w:color w:val="000000"/>
                <w:sz w:val="24"/>
                <w:szCs w:val="24"/>
              </w:rPr>
              <w:t xml:space="preserve"> </w:t>
            </w:r>
            <w:r w:rsidRPr="00244D04">
              <w:rPr>
                <w:color w:val="000000"/>
                <w:sz w:val="24"/>
                <w:szCs w:val="24"/>
              </w:rPr>
              <w:t>нормальный.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Сооружения канализации.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Вспомогательные сооружения площадки ОСК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Аккумулирующий резервуар - подземная емкость размером в плане 6,0x10,0 м, глубиной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244D04">
                <w:rPr>
                  <w:color w:val="000000"/>
                  <w:sz w:val="24"/>
                  <w:szCs w:val="24"/>
                </w:rPr>
                <w:t>3,0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запроектированы из монолитных железобетонных стен и покрытия толщиной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244D04">
                <w:rPr>
                  <w:color w:val="000000"/>
                  <w:sz w:val="24"/>
                  <w:szCs w:val="24"/>
                </w:rPr>
                <w:t>250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днища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244D04">
                <w:rPr>
                  <w:color w:val="000000"/>
                  <w:sz w:val="24"/>
                  <w:szCs w:val="24"/>
                </w:rPr>
                <w:t>300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. Резервуар запроектирован из бетона класса В25. Покрытие, стены, днище армируются.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Ограждение площадки станции очистки хозяйственно-бытовых сточных вод высотой </w:t>
            </w:r>
            <w:smartTag w:uri="urn:schemas-microsoft-com:office:smarttags" w:element="metricconverter">
              <w:smartTagPr>
                <w:attr w:name="ProductID" w:val="2,06 м"/>
              </w:smartTagPr>
              <w:r w:rsidRPr="00244D04">
                <w:rPr>
                  <w:color w:val="000000"/>
                  <w:sz w:val="24"/>
                  <w:szCs w:val="24"/>
                </w:rPr>
                <w:t>2,06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запроектировано из панелей длиной по </w:t>
            </w:r>
            <w:smartTag w:uri="urn:schemas-microsoft-com:office:smarttags" w:element="metricconverter">
              <w:smartTagPr>
                <w:attr w:name="ProductID" w:val="6,3 м"/>
              </w:smartTagPr>
              <w:r w:rsidRPr="00244D04">
                <w:rPr>
                  <w:color w:val="000000"/>
                  <w:sz w:val="24"/>
                  <w:szCs w:val="24"/>
                </w:rPr>
                <w:t>6,3 м</w:t>
              </w:r>
            </w:smartTag>
            <w:r w:rsidRPr="00244D04">
              <w:rPr>
                <w:color w:val="000000"/>
                <w:sz w:val="24"/>
                <w:szCs w:val="24"/>
              </w:rPr>
              <w:t>, выполненных из сетки «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рабица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» и обрамляющих рам из гнутого профиля п80х4. Панели крепятся к стойкам из труб 0159x4 мм. Стойки с шагом </w:t>
            </w:r>
            <w:smartTag w:uri="urn:schemas-microsoft-com:office:smarttags" w:element="metricconverter">
              <w:smartTagPr>
                <w:attr w:name="ProductID" w:val="6,3 м"/>
              </w:smartTagPr>
              <w:r w:rsidRPr="00244D04">
                <w:rPr>
                  <w:color w:val="000000"/>
                  <w:sz w:val="24"/>
                  <w:szCs w:val="24"/>
                </w:rPr>
                <w:t>6,3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устанавливаются в монолитные бетонные фундаменты размером в плане 0,3x0,3 м, высотой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244D04">
                <w:rPr>
                  <w:color w:val="000000"/>
                  <w:sz w:val="24"/>
                  <w:szCs w:val="24"/>
                </w:rPr>
                <w:t>0,9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. Фундаменты заглублены в грунт на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244D04">
                <w:rPr>
                  <w:color w:val="000000"/>
                  <w:sz w:val="24"/>
                  <w:szCs w:val="24"/>
                </w:rPr>
                <w:t>0,8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запроектированы из бетона класса В15.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Станция очистки хозяйственно-бытовых сточных вод — частично заглубленное сооружение, прямоугольной конфигурации, размером в плане 30,0x44,0 м (в осях), состоит </w:t>
            </w:r>
            <w:r w:rsidRPr="00244D04">
              <w:rPr>
                <w:color w:val="000000"/>
                <w:sz w:val="24"/>
                <w:szCs w:val="24"/>
              </w:rPr>
              <w:lastRenderedPageBreak/>
              <w:t xml:space="preserve">из частично заглубленной емкости и надземного здания. Отметка верха днища емкости - минус 8,500. Надземная часть в осях 1-4, 6-9 одноэтажная, в осях 4-6 - трехэтажная. Здание располагается на склоне. Вдоль оси Д подпор грунта составляет до </w:t>
            </w:r>
            <w:smartTag w:uri="urn:schemas-microsoft-com:office:smarttags" w:element="metricconverter">
              <w:smartTagPr>
                <w:attr w:name="ProductID" w:val="10,0 м"/>
              </w:smartTagPr>
              <w:r w:rsidRPr="00244D04">
                <w:rPr>
                  <w:color w:val="000000"/>
                  <w:sz w:val="24"/>
                  <w:szCs w:val="24"/>
                </w:rPr>
                <w:t>10,0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. Высота этажей надземной части - </w:t>
            </w:r>
            <w:smartTag w:uri="urn:schemas-microsoft-com:office:smarttags" w:element="metricconverter">
              <w:smartTagPr>
                <w:attr w:name="ProductID" w:val="6,8 м"/>
              </w:smartTagPr>
              <w:r w:rsidRPr="00244D04">
                <w:rPr>
                  <w:color w:val="000000"/>
                  <w:sz w:val="24"/>
                  <w:szCs w:val="24"/>
                </w:rPr>
                <w:t>6,8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,6 м"/>
              </w:smartTagPr>
              <w:r w:rsidRPr="00244D04">
                <w:rPr>
                  <w:color w:val="000000"/>
                  <w:sz w:val="24"/>
                  <w:szCs w:val="24"/>
                </w:rPr>
                <w:t>3,6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244D04">
                <w:rPr>
                  <w:color w:val="000000"/>
                  <w:sz w:val="24"/>
                  <w:szCs w:val="24"/>
                </w:rPr>
                <w:t>3,0 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Заглубленная часть здания размером в плане 30,0x44,0 м (в осях), высотой </w:t>
            </w:r>
            <w:smartTag w:uri="urn:schemas-microsoft-com:office:smarttags" w:element="metricconverter">
              <w:smartTagPr>
                <w:attr w:name="ProductID" w:val="8,1 м"/>
              </w:smartTagPr>
              <w:r w:rsidRPr="00244D04">
                <w:rPr>
                  <w:color w:val="000000"/>
                  <w:sz w:val="24"/>
                  <w:szCs w:val="24"/>
                </w:rPr>
                <w:t>8,1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состоит из фундаментной плиты размером в плане 32,5x46,5 толщиной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44D04">
                <w:rPr>
                  <w:color w:val="000000"/>
                  <w:sz w:val="24"/>
                  <w:szCs w:val="24"/>
                </w:rPr>
                <w:t>1,0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и монолитных железобетонных стен толщиной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244D04">
                <w:rPr>
                  <w:color w:val="000000"/>
                  <w:sz w:val="24"/>
                  <w:szCs w:val="24"/>
                </w:rPr>
                <w:t>0,5 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Фундаментная плита запроектирована из бетона класса В25 на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сульфато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-стойком цементе. Плита армируется в верхней и нижней зонах сетками из арматуры. В местах установки колонн в плите устанавливаются дополнительные каркасы с шагом 300 мм. В местах устройства стен и колонн из плиты предусмотрены арматурные выпуски.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Входные площадки и пандусы запроектированы из монолитных железобетонных плит толщиной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244D04">
                <w:rPr>
                  <w:color w:val="000000"/>
                  <w:sz w:val="24"/>
                  <w:szCs w:val="24"/>
                </w:rPr>
                <w:t>250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Наружные и внутренние стены заглубленной части здания толщиной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244D04">
                <w:rPr>
                  <w:color w:val="000000"/>
                  <w:sz w:val="24"/>
                  <w:szCs w:val="24"/>
                </w:rPr>
                <w:t>500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монолитные железобетонные, запроектированы из бетона класса В25. Поверхности наружных стен, соприкасающихся с грунтом, обмазываются горячим битумом.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Колонны заглубленный части здания в осях 2-4 сечением 600x600 мм запроектированы из бетона класса В25. Колонны армируются. Для соединения с плитой перекрытия стержни каркасов колонн заходят в тело плиты.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Перекрытия на отметке минус 0,400 (низ плиты) монолитное железобетонное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244D04">
                <w:rPr>
                  <w:color w:val="000000"/>
                  <w:sz w:val="24"/>
                  <w:szCs w:val="24"/>
                </w:rPr>
                <w:t>300 мм</w:t>
              </w:r>
            </w:smartTag>
            <w:r w:rsidRPr="00244D04">
              <w:rPr>
                <w:color w:val="000000"/>
                <w:sz w:val="24"/>
                <w:szCs w:val="24"/>
              </w:rPr>
              <w:t>, в осях 1-2, 4-9 опирается на монолитные железобетонные стены, в осях 2-4 на монолитные железобетонные балки, устанавливаемые между колоннами. Плита запроектирована из бетона класса В25. Плита армируется. Балки запроектированы из бетона класса B25.  Балки армируются.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Перекрытия на отметках плюс 7,100, плюс 10,700 и покрытие толщиной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244D04">
                <w:rPr>
                  <w:color w:val="000000"/>
                  <w:sz w:val="24"/>
                  <w:szCs w:val="24"/>
                </w:rPr>
                <w:t>220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монолитные железобетонные. В уровне плит перекрытий и покрытия в продольном и поперечном направлениях между колоннами выполняются мо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нолитные железобетонные балки сечением 300x450 мм (h), 450x450 мм (h), 300x400 мм (h). Перекрытия и покрытие запроектированы из бетона класса В25. Балки армируются.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Покрытие в осях 2-4, 6-9 выполняется по металлическим фермам и балками. Балки запроектированы из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двутавров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130Ш1.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Фермы высотой </w:t>
            </w:r>
            <w:smartTag w:uri="urn:schemas-microsoft-com:office:smarttags" w:element="metricconverter">
              <w:smartTagPr>
                <w:attr w:name="ProductID" w:val="3,8 м"/>
              </w:smartTagPr>
              <w:r w:rsidRPr="00244D04">
                <w:rPr>
                  <w:color w:val="000000"/>
                  <w:sz w:val="24"/>
                  <w:szCs w:val="24"/>
                </w:rPr>
                <w:t>3,8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244D04">
                <w:rPr>
                  <w:color w:val="000000"/>
                  <w:sz w:val="24"/>
                  <w:szCs w:val="24"/>
                </w:rPr>
                <w:t>2,2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плоские, с параллельными поясами, устанавливаются с шагом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244D04">
                <w:rPr>
                  <w:color w:val="000000"/>
                  <w:sz w:val="24"/>
                  <w:szCs w:val="24"/>
                </w:rPr>
                <w:t>7,5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на монолитные железобетонные колонны. Для крепления ферм в колоннах предусмотрены закладные детали. Фермы выполняются из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двутавров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130Ш1 (пояса),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двутавров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130Ш1, гнутого профиля d100x6 (раскосы и подкосы). В осях А-Б, Г-Д между </w:t>
            </w:r>
            <w:r w:rsidRPr="00244D04">
              <w:rPr>
                <w:color w:val="000000"/>
                <w:sz w:val="24"/>
                <w:szCs w:val="24"/>
              </w:rPr>
              <w:lastRenderedPageBreak/>
              <w:t>фермами устанавливаются горизонтальные связи из гнутого профиля □ 100x6. Металлические конструкции запроектированы из стали марки С245, С255 по ГОСТ 27772-88*. Металлические конструкции покрытия окра</w:t>
            </w:r>
            <w:r w:rsidRPr="00244D04">
              <w:rPr>
                <w:color w:val="000000"/>
                <w:sz w:val="24"/>
                <w:szCs w:val="24"/>
              </w:rPr>
              <w:softHyphen/>
              <w:t>шиваются эпоксидной эмалью ЭП-1155 в два слоя по грунтовке ЭП-057 в один слой.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Колонны надземной части здания сечением 500x500 м монолитные желе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зобетонные. Колонны запроектированы из бетона класса В25. Колонны армируются каркасами из арматуры.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Лестницы запроектированы из монолитных железобетонных, лестничных маршей и площадок. Лестницы выполняются из бетона класса В25.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Наружные стены выполняются из «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сендвич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-панелей», крепятся к фах</w:t>
            </w:r>
            <w:r w:rsidRPr="00244D04">
              <w:rPr>
                <w:color w:val="000000"/>
                <w:sz w:val="24"/>
                <w:szCs w:val="24"/>
              </w:rPr>
              <w:softHyphen/>
              <w:t>верку из гнутого профиля □ 100x6.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Кровля - плоская, из полимерной мембраны.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Здание оборудовано подвесными кранами грузоподъемностью 2,0 тс.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Подпорная стена вдоль осей 1, Д станции очистки хозяйственно-бытовых сточных вод выполняется из трех частей: временной стены с металлическими сваями из труб 0244x5,5 мм, длиной </w:t>
            </w:r>
            <w:smartTag w:uri="urn:schemas-microsoft-com:office:smarttags" w:element="metricconverter">
              <w:smartTagPr>
                <w:attr w:name="ProductID" w:val="6,8 м"/>
              </w:smartTagPr>
              <w:r w:rsidRPr="00244D04">
                <w:rPr>
                  <w:color w:val="000000"/>
                  <w:sz w:val="24"/>
                  <w:szCs w:val="24"/>
                </w:rPr>
                <w:t>6,8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объединенными металлическим ростверком из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двутавра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П8Б1; временной стены с металлическими сваями из труб 0406x5,5 мм, длиной </w:t>
            </w:r>
            <w:smartTag w:uri="urn:schemas-microsoft-com:office:smarttags" w:element="metricconverter">
              <w:smartTagPr>
                <w:attr w:name="ProductID" w:val="9,25 м"/>
              </w:smartTagPr>
              <w:r w:rsidRPr="00244D04">
                <w:rPr>
                  <w:color w:val="000000"/>
                  <w:sz w:val="24"/>
                  <w:szCs w:val="24"/>
                </w:rPr>
                <w:t>9,25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объединенными металлическим ростверком из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двутавра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П8Б1; постоянной стены с буронабивными сваями диаметром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244D04">
                <w:rPr>
                  <w:color w:val="000000"/>
                  <w:sz w:val="24"/>
                  <w:szCs w:val="24"/>
                </w:rPr>
                <w:t>0,4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длиной </w:t>
            </w:r>
            <w:smartTag w:uri="urn:schemas-microsoft-com:office:smarttags" w:element="metricconverter">
              <w:smartTagPr>
                <w:attr w:name="ProductID" w:val="11,5 м"/>
              </w:smartTagPr>
              <w:r w:rsidRPr="00244D04">
                <w:rPr>
                  <w:color w:val="000000"/>
                  <w:sz w:val="24"/>
                  <w:szCs w:val="24"/>
                </w:rPr>
                <w:t>11,5 м</w:t>
              </w:r>
            </w:smartTag>
            <w:r w:rsidRPr="00244D04">
              <w:rPr>
                <w:color w:val="000000"/>
                <w:sz w:val="24"/>
                <w:szCs w:val="24"/>
              </w:rPr>
              <w:t>, объединенными монолитным железобетонным ростверком.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Постоянная стена выполняется из одного ряда буронабивных свай с шагом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244D04">
                <w:rPr>
                  <w:color w:val="000000"/>
                  <w:sz w:val="24"/>
                  <w:szCs w:val="24"/>
                </w:rPr>
                <w:t>0,5 м</w:t>
              </w:r>
            </w:smartTag>
            <w:r w:rsidRPr="00244D04">
              <w:rPr>
                <w:color w:val="000000"/>
                <w:sz w:val="24"/>
                <w:szCs w:val="24"/>
              </w:rPr>
              <w:t>. Сваи запроектированы из бетона класса В25. Ростверк сечением 0,6x0,4 м запроектирован из бетона класса В25 Предусмотрена жесткая заделка свай в ростверк.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Проектируемое ограждение территории сетчатое высотой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44D04">
                <w:rPr>
                  <w:color w:val="000000"/>
                  <w:sz w:val="24"/>
                  <w:szCs w:val="24"/>
                </w:rPr>
                <w:t>2,0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выполняется из сетки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Рабица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с обрамлением из уголка 1_50х5. Стойки ограждения (гнутый профиль п80хЗ) устанавливаются в пробуренные котлованы диаметром </w:t>
            </w:r>
            <w:smartTag w:uri="urn:schemas-microsoft-com:office:smarttags" w:element="metricconverter">
              <w:smartTagPr>
                <w:attr w:name="ProductID" w:val="0,25 м"/>
              </w:smartTagPr>
              <w:r w:rsidRPr="00244D04">
                <w:rPr>
                  <w:color w:val="000000"/>
                  <w:sz w:val="24"/>
                  <w:szCs w:val="24"/>
                </w:rPr>
                <w:t>0,25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глубиной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44D04">
                <w:rPr>
                  <w:color w:val="000000"/>
                  <w:sz w:val="24"/>
                  <w:szCs w:val="24"/>
                </w:rPr>
                <w:t>1,0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Колодцы на внутриплощадочной сети водоснабжения на территории станции очистки хозяйственно-бытовых сточных вод круглой конфигурации диаметром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44D04">
                <w:rPr>
                  <w:color w:val="000000"/>
                  <w:sz w:val="24"/>
                  <w:szCs w:val="24"/>
                </w:rPr>
                <w:t>1,5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выполняются из сборных стеновых колец, днища и плиты по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крытия по типовому проекту 901-09-11.84.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Колодцы на внутриплощадочной сети канализации на территории стан</w:t>
            </w:r>
            <w:r w:rsidRPr="00244D04">
              <w:rPr>
                <w:color w:val="000000"/>
                <w:sz w:val="24"/>
                <w:szCs w:val="24"/>
              </w:rPr>
              <w:softHyphen/>
              <w:t>ция очистки хозяйственно-бытовых сточных вод круглой конфигурации диа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метром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44D04">
                <w:rPr>
                  <w:color w:val="000000"/>
                  <w:sz w:val="24"/>
                  <w:szCs w:val="24"/>
                </w:rPr>
                <w:t>1,0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выполняются из сборных стеновых колец, днища и плиты покры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тия по типовому проекту 902-09-22.84.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Смотровые колодцы на сети водоотведения поверхностных вод с пло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щадки очистных сооружений </w:t>
            </w:r>
            <w:r w:rsidRPr="00244D04">
              <w:rPr>
                <w:color w:val="000000"/>
                <w:sz w:val="24"/>
                <w:szCs w:val="24"/>
              </w:rPr>
              <w:lastRenderedPageBreak/>
              <w:t xml:space="preserve">круглой конфигурации диаметром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44D04">
                <w:rPr>
                  <w:color w:val="000000"/>
                  <w:sz w:val="24"/>
                  <w:szCs w:val="24"/>
                </w:rPr>
                <w:t>2,0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выполняются из сборных стеновых колец, днища и плиты покрытия по типовому проекту 902-09-46.88.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Водосбросные колодцы на сети водоотведения поверхностных вод с площадки очистных сооружений размером в плане 2,4x2,4 м, глубиной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244D04">
                <w:rPr>
                  <w:color w:val="000000"/>
                  <w:sz w:val="24"/>
                  <w:szCs w:val="24"/>
                </w:rPr>
                <w:t>3,5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монолитные железобетонные.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6E20">
              <w:rPr>
                <w:color w:val="000000"/>
                <w:sz w:val="24"/>
                <w:szCs w:val="24"/>
              </w:rPr>
              <w:t>Колодцы на сети хозяйственно-питьевого и противопожарного водо</w:t>
            </w:r>
            <w:r w:rsidRPr="00706E20">
              <w:rPr>
                <w:color w:val="000000"/>
                <w:sz w:val="24"/>
                <w:szCs w:val="24"/>
              </w:rPr>
              <w:softHyphen/>
              <w:t>снабжения территории детского</w:t>
            </w:r>
            <w:r w:rsidRPr="00244D04">
              <w:rPr>
                <w:color w:val="000000"/>
                <w:sz w:val="24"/>
                <w:szCs w:val="24"/>
              </w:rPr>
              <w:t xml:space="preserve"> центра круглой конфигурации диаметром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44D04">
                <w:rPr>
                  <w:color w:val="000000"/>
                  <w:sz w:val="24"/>
                  <w:szCs w:val="24"/>
                </w:rPr>
                <w:t>1,5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44D04">
                <w:rPr>
                  <w:color w:val="000000"/>
                  <w:sz w:val="24"/>
                  <w:szCs w:val="24"/>
                </w:rPr>
                <w:t>2,0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и прямоугольной конфигурации размером в плане 2,5x2,0 м выполняются по типовому проекту 901-09-11.84.</w:t>
            </w:r>
          </w:p>
          <w:p w:rsidR="00EB6F07" w:rsidRDefault="00EB6F07" w:rsidP="00706E20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Колодцы (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перепадные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и смотровые) на сети хозяйственно-бытовой канализации территории детского центра круглой конфигурации диаметром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44D04">
                <w:rPr>
                  <w:color w:val="000000"/>
                  <w:sz w:val="24"/>
                  <w:szCs w:val="24"/>
                </w:rPr>
                <w:t>1,0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выполняются по типовому проекту 902-09-22.84. </w:t>
            </w:r>
          </w:p>
          <w:p w:rsidR="00706E20" w:rsidRDefault="00706E20" w:rsidP="00706E20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706E20" w:rsidRDefault="00706E20" w:rsidP="00706E20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Сооружение нагорного канала.</w:t>
            </w:r>
          </w:p>
          <w:p w:rsidR="0036770C" w:rsidRDefault="0036770C" w:rsidP="00706E20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 устройством канала необходимо произвести санитарную расчистку.</w:t>
            </w:r>
          </w:p>
          <w:p w:rsidR="00706E20" w:rsidRPr="00244D04" w:rsidRDefault="0036770C" w:rsidP="00706E20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</w:t>
            </w:r>
            <w:r w:rsidR="00ED4369">
              <w:rPr>
                <w:color w:val="000000"/>
                <w:sz w:val="24"/>
                <w:szCs w:val="24"/>
              </w:rPr>
              <w:t>енность канала составляет 253 м</w:t>
            </w:r>
            <w:r>
              <w:rPr>
                <w:color w:val="000000"/>
                <w:sz w:val="24"/>
                <w:szCs w:val="24"/>
              </w:rPr>
              <w:t>.</w:t>
            </w:r>
            <w:r w:rsidR="00ED43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Канал включает в себя 2 ед. водосборного колодца с подводящими каналами.</w:t>
            </w:r>
            <w:r w:rsidR="00706E2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B6F07" w:rsidRPr="00244D04" w:rsidTr="00F25DB8">
        <w:trPr>
          <w:trHeight w:val="5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4819D8">
            <w:pPr>
              <w:jc w:val="center"/>
            </w:pPr>
            <w:r w:rsidRPr="00244D04">
              <w:lastRenderedPageBreak/>
              <w:t>5.</w:t>
            </w:r>
            <w:r w:rsidR="004819D8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8448BB">
            <w:pPr>
              <w:pStyle w:val="36"/>
              <w:ind w:firstLine="0"/>
              <w:rPr>
                <w:sz w:val="24"/>
                <w:szCs w:val="24"/>
              </w:rPr>
            </w:pPr>
            <w:r w:rsidRPr="00244D04">
              <w:rPr>
                <w:sz w:val="24"/>
                <w:szCs w:val="24"/>
              </w:rPr>
              <w:t xml:space="preserve">Система водоснабжения </w:t>
            </w:r>
          </w:p>
          <w:p w:rsidR="00EB6F07" w:rsidRPr="00244D04" w:rsidRDefault="00EB6F07" w:rsidP="00F25DB8">
            <w:pPr>
              <w:jc w:val="both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Источник водоснабжения ВДЦ «Орленок» - существующий водозабор подземных вод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Нечепсухского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месторождения пресных подземных вод. Согласно лицензии КРД 01335 ВЭ на право пользования недрами с целью добычи подземных вод для хозяйственно-питьевого и производственного водоснабжения (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Нечепсухское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месторождение), выданной Управлением по недропользованию Краснодарского края Государственному учреждению дополнительного образования РФ ВДЦ «Орленок» 20.05.1998, лимит водопотребления состав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ляет 4852 м3/сутки. Для подземного водозабора организована зона санитарной охраны (ЗСО). Перед подачей воды потребителям предусмотрено ее обеззараживание.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44D04">
              <w:rPr>
                <w:color w:val="000000"/>
                <w:sz w:val="24"/>
                <w:szCs w:val="24"/>
              </w:rPr>
              <w:t>Водопотребителями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являются: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детские лагеря с одновременным пребыванием до 5000 детей в смену;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обслуживающий персонал до 3000 человек;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жилой микрорайон для обслуживающего персонала на 2000 человек. Расчетное водопотребление ВДЦ «Орленок» - 4423,47 м3/сутки, 250 м3/ч,69,4 л/с.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Суточное водопотребление объекта принято с учетом 10 % неучтен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ных расходов.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Категория по степени обеспеченности подачи воды - первая.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Расчетное количество одновременных пожаров - два пожара (два на тер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ритории ВДЦ или два в жилом микрорайоне). Продолжительность тушения пожара - 3 часа. </w:t>
            </w:r>
            <w:r w:rsidRPr="00244D04">
              <w:rPr>
                <w:color w:val="000000"/>
                <w:sz w:val="24"/>
                <w:szCs w:val="24"/>
              </w:rPr>
              <w:lastRenderedPageBreak/>
              <w:t>Восстановление пожарного запаса воды в резервуарах -24 часа. Сейсмичность района - 8 баллов.</w:t>
            </w:r>
          </w:p>
          <w:p w:rsidR="004819D8" w:rsidRDefault="004819D8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хозяйственно-питьевого и противопожарного водоснабжения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Подача воды в здание станции очистки хозяйственно-бытовых сточных вод осуществляется по проектируемому вводу водопровода ДНО мм от запроектированной наружной сети водопровода ВДЦ «Орленок». Давление в сети </w:t>
            </w:r>
            <w:smartTag w:uri="urn:schemas-microsoft-com:office:smarttags" w:element="metricconverter">
              <w:smartTagPr>
                <w:attr w:name="ProductID" w:val="-60 м"/>
              </w:smartTagPr>
              <w:r w:rsidRPr="00244D04">
                <w:rPr>
                  <w:color w:val="000000"/>
                  <w:sz w:val="24"/>
                  <w:szCs w:val="24"/>
                </w:rPr>
                <w:t>-60 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Расчетный расход воды на хозяйственно-питьевые нужды станции очистки хозяйственно-бытовых сточных вод - 23,01 м3/сутки, 4,14 м3/ч, 1,6 л/с, в том числе полив территории - 5,71 м3/сутки.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Пожаротушение станции очистки хозяйственно-бытовых сточных вод с расходом 10 л/с предусматривается от пожарного гидранта, установленного на внутриплощадочной сети хозяйственно-питьевого и противопожарного водо</w:t>
            </w:r>
            <w:r w:rsidRPr="00244D04">
              <w:rPr>
                <w:color w:val="000000"/>
                <w:sz w:val="24"/>
                <w:szCs w:val="24"/>
              </w:rPr>
              <w:softHyphen/>
              <w:t>провода.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Внутренняя сеть хозяйственно-питьевого водопровода в здании станции очистки хозяйственно-бытовых сточных вод принята тупиковой и монтируется: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в бытовых помещениях и лаборатории - из полипропиленовых труб PP-R диаметром 20</w:t>
            </w:r>
            <w:r w:rsidR="004819D8">
              <w:rPr>
                <w:color w:val="000000"/>
                <w:sz w:val="24"/>
                <w:szCs w:val="24"/>
              </w:rPr>
              <w:t>*</w:t>
            </w:r>
            <w:r w:rsidRPr="00244D04">
              <w:rPr>
                <w:color w:val="000000"/>
                <w:sz w:val="24"/>
                <w:szCs w:val="24"/>
              </w:rPr>
              <w:t>40 мм;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в производственных помещениях - из стальных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водогазопроводных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труб по ГОСТ 3262-75 диаметром 15-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44D04">
                <w:rPr>
                  <w:color w:val="000000"/>
                  <w:sz w:val="24"/>
                  <w:szCs w:val="24"/>
                </w:rPr>
                <w:t>50 мм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Для внутренних магистральных трубопроводов и стояков предусмотрена изоляция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Termaflex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по ТУ 5768-003-70446861-2009.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Запорная арматура устанавливается у основания стояков, на ответвлениях от магистральной линии, подводках к смывным бачкам, перед наружными поливочными кранами. Также у основания стояков устанавливаются спускные краны.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Для учета расхода воды на вводе в здание предусматривается устройство водомерного узла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44D04">
                <w:rPr>
                  <w:color w:val="000000"/>
                  <w:sz w:val="24"/>
                  <w:szCs w:val="24"/>
                </w:rPr>
                <w:t>40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с обводной линией.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Приготовление горячей воды предусматривается электро-водонагревателями ARISTON емкостью: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244D04">
                <w:rPr>
                  <w:color w:val="000000"/>
                  <w:sz w:val="24"/>
                  <w:szCs w:val="24"/>
                </w:rPr>
                <w:t>200 л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- 4 шт., 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244D04">
                <w:rPr>
                  <w:color w:val="000000"/>
                  <w:sz w:val="24"/>
                  <w:szCs w:val="24"/>
                </w:rPr>
                <w:t>500 л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- 1 шт., 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244D04">
                <w:rPr>
                  <w:color w:val="000000"/>
                  <w:sz w:val="24"/>
                  <w:szCs w:val="24"/>
                </w:rPr>
                <w:t>15 л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- 4 шт.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Расчетный расход горячей воды - 2,76 м3/сутки, 1,72 м3/ч, 0,75 л/с.</w:t>
            </w:r>
          </w:p>
          <w:p w:rsidR="00EB6F07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Внутренняя сеть горячего водоснабжения монтируется из полипропиленовых труб PP-R диаметром 25 и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44D04">
                <w:rPr>
                  <w:color w:val="000000"/>
                  <w:sz w:val="24"/>
                  <w:szCs w:val="24"/>
                </w:rPr>
                <w:t>32 мм</w:t>
              </w:r>
            </w:smartTag>
            <w:r w:rsidRPr="00244D04">
              <w:rPr>
                <w:color w:val="000000"/>
                <w:sz w:val="24"/>
                <w:szCs w:val="24"/>
              </w:rPr>
              <w:t>. Запорная арматура устанавливается на отводе от водонагревателя и на подключении к приборам.</w:t>
            </w:r>
          </w:p>
          <w:p w:rsidR="004819D8" w:rsidRPr="00244D04" w:rsidRDefault="004819D8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технического водоснабжения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>Источник системы технического водоснабжения станции очистки хозяйственно-бытовых сточных вод - очищенные и обеззараженные сточные воды.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Расчетный расход воды на технологические нужды станции очистки -22,33 м3/сутки, 2,44 м3/ч, 4,54 л/с.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Подача воды технического качества осуществляется погружными насосами SP 17-8 (1 рабочий, 1 резервный) производительностью 17 м3/ч, напором </w:t>
            </w:r>
            <w:smartTag w:uri="urn:schemas-microsoft-com:office:smarttags" w:element="metricconverter">
              <w:smartTagPr>
                <w:attr w:name="ProductID" w:val="65 м"/>
              </w:smartTagPr>
              <w:r w:rsidRPr="00244D04">
                <w:rPr>
                  <w:color w:val="000000"/>
                  <w:sz w:val="24"/>
                  <w:szCs w:val="24"/>
                </w:rPr>
                <w:t>65 м</w:t>
              </w:r>
            </w:smartTag>
            <w:r w:rsidRPr="00244D04">
              <w:rPr>
                <w:color w:val="000000"/>
                <w:sz w:val="24"/>
                <w:szCs w:val="24"/>
              </w:rPr>
              <w:t>, которые устанавливается в резервуаре технической воды. Управление насосом - дистанционное, из операторской.</w:t>
            </w:r>
          </w:p>
          <w:p w:rsidR="00EB6F07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Внутренняя сеть технического водопровода в здании станции очистки принята тупиковой и монтируется из стальных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водогазопроводных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труб по ГОСТ 3262-75 диаметром 20-</w:t>
            </w:r>
            <w:smartTag w:uri="urn:schemas-microsoft-com:office:smarttags" w:element="metricconverter">
              <w:smartTagPr>
                <w:attr w:name="ProductID" w:val="65 мм"/>
              </w:smartTagPr>
              <w:r w:rsidRPr="00244D04">
                <w:rPr>
                  <w:color w:val="000000"/>
                  <w:sz w:val="24"/>
                  <w:szCs w:val="24"/>
                </w:rPr>
                <w:t>65 мм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F20BB2" w:rsidRPr="00244D04" w:rsidRDefault="00F20BB2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Автоматизация резервуаров чистой воды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Проектом автоматизации резервуаров для воды и фильтров предусматривается: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контроль давления (избыточного и вакуумного) в воздушном простран</w:t>
            </w:r>
            <w:r w:rsidRPr="00244D04">
              <w:rPr>
                <w:color w:val="000000"/>
                <w:sz w:val="24"/>
                <w:szCs w:val="24"/>
              </w:rPr>
              <w:softHyphen/>
              <w:t>стве резервуара;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автоматическое, местное и дистанционное управление задвижкой воз</w:t>
            </w:r>
            <w:r w:rsidRPr="00244D04">
              <w:rPr>
                <w:color w:val="000000"/>
                <w:sz w:val="24"/>
                <w:szCs w:val="24"/>
              </w:rPr>
              <w:softHyphen/>
              <w:t>душного трубопровода;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автоматическое открытие задвижки при достижении критических зна</w:t>
            </w:r>
            <w:r w:rsidRPr="00244D04">
              <w:rPr>
                <w:color w:val="000000"/>
                <w:sz w:val="24"/>
                <w:szCs w:val="24"/>
              </w:rPr>
              <w:softHyphen/>
              <w:t>чений давления в воздушном пространстве резервуаре;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контроль уровня воды в резервуаре (перелив, рабочий уровень, пожар</w:t>
            </w:r>
            <w:r w:rsidRPr="00244D04">
              <w:rPr>
                <w:color w:val="000000"/>
                <w:sz w:val="24"/>
                <w:szCs w:val="24"/>
              </w:rPr>
              <w:softHyphen/>
              <w:t>ный уровень, опустошение);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автоматическое, местное и дистанционное управление задвижкой отво</w:t>
            </w:r>
            <w:r w:rsidRPr="00244D04">
              <w:rPr>
                <w:color w:val="000000"/>
                <w:sz w:val="24"/>
                <w:szCs w:val="24"/>
              </w:rPr>
              <w:softHyphen/>
              <w:t>дящего трубопровода резервуара;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автоматическое закрытие задвижки на отводящем трубопроводе при до</w:t>
            </w:r>
            <w:r w:rsidRPr="00244D04">
              <w:rPr>
                <w:color w:val="000000"/>
                <w:sz w:val="24"/>
                <w:szCs w:val="24"/>
              </w:rPr>
              <w:softHyphen/>
              <w:t>стижении пожарного уровня воды в резервуаре;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автоматическое открытие задвижки на отводящем трубопроводе при до</w:t>
            </w:r>
            <w:r w:rsidRPr="00244D04">
              <w:rPr>
                <w:color w:val="000000"/>
                <w:sz w:val="24"/>
                <w:szCs w:val="24"/>
              </w:rPr>
              <w:softHyphen/>
              <w:t>стижении рабочего уровня воды в резервуаре;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контроль давления в подводящем трубопроводе от водозабора;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сигнализация состоянии контролируемых параметров и задвижек с вы</w:t>
            </w:r>
            <w:r w:rsidRPr="00244D04">
              <w:rPr>
                <w:color w:val="000000"/>
                <w:sz w:val="24"/>
                <w:szCs w:val="24"/>
              </w:rPr>
              <w:softHyphen/>
              <w:t>водом через систему диспетчеризации в диспетчерский пункт;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учет расхода воды в подающем и отводящем трубопроводах резервуара с выводом через систему диспетчеризации в диспетчерский пункт.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обеспечения возможности автоматического и дистанционного управления задвижками, а также сигнализации состояний контролируемых парамет</w:t>
            </w:r>
            <w:r w:rsidRPr="00244D04">
              <w:rPr>
                <w:color w:val="000000"/>
                <w:sz w:val="24"/>
                <w:szCs w:val="24"/>
              </w:rPr>
              <w:softHyphen/>
              <w:t>ров с выводом на диспетчерский пункт в помещении фильтра резервуара устанавливается приемно-контрольный охранно-пожарный прибор (ПКОП) Сигнал-10.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>На входы шлейфов сигнализации ПКОП Сигнал-10 поступает сигнал состоянии контролируемых параметров от измерителей с выходом «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cyxой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контакт», а также сигнал о состоянии задвижки от шкафа управления задвижкой ШУЗ-1-380. Сигнал на управление задвижками передается через релейные| выходы ПКОП Сигнал на ШУЗ.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Шкаф управления задвижкой ШУЗ-1-380 (ШУЗ) предназначен для дистанционного и местного управления электроприводом задвижки и обеспечивает подачу напряжения 380 В на электропривод задвижки с защитой от перегрузок и токов коротких замыканий, снятие и передачу сигналов о положении, задвижки («открыта», «закрыта», «заклинена»), состоянии питания шкафа («неисправность шкафа управления задвижкой») и о режиме работы автоматики («автоматика отключена»).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ПКОП Сигнал-10 подключается к системе диспетчеризации по шине интерфейса RS-485.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построения системы дистанционного управления задвижками используется: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приборы приемно-контрольный пожарно-охранный Сигнал-10;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блоки резервного питания «РИП-24» исп. 02;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шкафы управления задвижками ШУЗ-1-380.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Питание постоянным напряжением 24В ПКОП Сигнал-10 обеспечивается блоками резервного питания РИП-24, выходной ток 1 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контроля давления (избыточного и вакуумного) в воздушном пространстве резервуара устанавливаются датчики и приборы производства ООО «Производственное объединение «ОВЕН». В помещении фильтра на воздушном трубопроводе устанавливается датчик (преобразователь) избыточно-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вакууметрического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давления нейтральных сред общепромышленный ОВЕН ПД100-ДИВ0,125-111-0,25 с унифицированным выходным сигналом постоянного тока 4-20 мА, предел измерения - 0,125 МПа. Питание датчика давления 24 В выполняется одноканальным блоком питания ОВЕН БП02Б-Д1-24. Сигнал от датчика давления поступает на вход измерителя регулятора одноканального ОВЕН ТРМ201.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При достижении критических значений давления (избыточного или вакуумного) в воздушном трубопроводе от ТРМ201 на вход ПКОП Сигнал-10 поступает сигнал типа «сухой контакт». Выдается сигнал на открытие задвижки через ШУЗ. Сигнал об изменении состояний шлейфов связи и релейных выходов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Сигнал-10 поступает в диспетчерский пункт через систему диспетчеризации.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построения системы контроля давления в воздушном пространстве резервуара и передачи аварийных сигналов используется: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>- прибор приемно-контрольный пожарно-охранный Сигнал-10;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измеритель-регулятор одноканальный ТРМ201;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датчик (преобразователь) давления ПД100-ДИВ;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одноканальный блок питания БП02Б-Д1-24;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шкаф управления задвижкой ШУЗ-1-380.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Оборудование устанавливается в щит с монтажной панелью типа ЩМП, щит монтируется в помещении фильтра на высоте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44D04">
                <w:rPr>
                  <w:color w:val="000000"/>
                  <w:sz w:val="24"/>
                  <w:szCs w:val="24"/>
                </w:rPr>
                <w:t>1,5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от пола.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контроля давления в воздушных пространствах спаренных резервуаров, указанное оборудование устанавливается в каждом помещении фильтра.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контроля уровня воды в резервуаре устанавливаются датчики и приборы производства ООО «Производственное объединение «ОВЕН». В резервуаре устанавливается 5-электродный кондуктометрический датчик уровня жидкости ДУ.5 (материал стержня - нержавеющая сталь, разделительные пластины - пластиковые), в помещении фильтра устанавливается блок согласования кондуктометрических датчиков ОВЕН БКК1, представляющий собой устройство для отслеживания (4 входа), индикации (светодиоды на передней панели) и сигнализации (4 релейных выхода) состояния четырех уровней токопроводящей жидкости.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БКК1 контролирует четыре уровня воды в резервуарах и выдает следующие сигналы: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при затоплении первого (верхнего) датчика выдается сигнал о переполнении резервуаров;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 при затоплении второго датчика выдается сигнал о достижении рабочего уровня воды;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при падении уровня воды ниже третьего датчика выдается сигнал о достижении пожарного запаса воды;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при падении уровня воды ниже четвертого датчика выдается сигнал об опустошении резервуаров.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От БКК1 на входы ПКОП Сигнал-10 поступают сигналы типа «сухой контакт».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При получении сигнала о достижении пожарного уровня воды, выдается сигнал на закрытие задвижки (через ШУЗ). При получении сигнала о достижении рабочего уровня воды выдается сигнал на открытие задвижки (через ШУЗ). Сигнал об изменении состояний шлейфов связи и релейных выходов Сигнал-10 поступает в диспетчерский пункт через систему диспетчеризации.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построения системы контроля уровня воды в резервуаре и передачи аварийных сигналов используется: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прибор приемно-контрольный пожарно-охранный Сигнал-10;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блок согласования кондуктометрических датчиков БКК1;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>- датчик уровня жидкости кондуктометрический 5-электродный ДУ.5;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шкаф управления задвижкой ШУЗ-1-380.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Оборудование устанавливается в щит с монтажной панелью типа ЩМП, щит монтируется в помещении фильтра на высоте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44D04">
                <w:rPr>
                  <w:color w:val="000000"/>
                  <w:sz w:val="24"/>
                  <w:szCs w:val="24"/>
                </w:rPr>
                <w:t>1,5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от пола.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контроля уровня воды в спаренных резервуаров, указанное оборудование</w:t>
            </w:r>
            <w:r w:rsidR="00074B19">
              <w:rPr>
                <w:color w:val="000000"/>
                <w:sz w:val="24"/>
                <w:szCs w:val="24"/>
              </w:rPr>
              <w:t xml:space="preserve"> </w:t>
            </w:r>
            <w:r w:rsidRPr="00244D04">
              <w:rPr>
                <w:color w:val="000000"/>
                <w:sz w:val="24"/>
                <w:szCs w:val="24"/>
              </w:rPr>
              <w:t>устанавливается в каждом помещении фильтра.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контроля давления воды в подводящем трубопроводе от водозабора устанавливаются датчики и приборы производства ООО «Производственное объединение «ОВЕН». На трубопроводах устанавливаются датчики</w:t>
            </w:r>
            <w:r w:rsidR="00074B19">
              <w:rPr>
                <w:color w:val="000000"/>
                <w:sz w:val="24"/>
                <w:szCs w:val="24"/>
              </w:rPr>
              <w:t xml:space="preserve"> </w:t>
            </w:r>
            <w:r w:rsidRPr="00244D04">
              <w:rPr>
                <w:color w:val="000000"/>
                <w:sz w:val="24"/>
                <w:szCs w:val="24"/>
              </w:rPr>
              <w:t xml:space="preserve">(преобразователи) избыточного давления для ЖКХ ОВЕН ПД100-ДИ 1,0-111-1,0 с унифицированным выходным сигналом постоянного тока 4-20 мА, предел измерения - 0,1 МПа. Питание датчиков давления 24 В выполняется двухканальным блоком питания ОВЕН БП07Б-ДЗ-24. Сигналы от датчиков давления поступают на вход измерителя регулятора двухканального ОВЕН ТРМ202, представляющего собой устройство с двумя универсальными входами для подключения широкого спектра датчиков, двумя релейными выходами, </w:t>
            </w:r>
            <w:r w:rsidR="00074B19">
              <w:rPr>
                <w:color w:val="000000"/>
                <w:sz w:val="24"/>
                <w:szCs w:val="24"/>
              </w:rPr>
              <w:t>о</w:t>
            </w:r>
            <w:r w:rsidRPr="00244D04">
              <w:rPr>
                <w:color w:val="000000"/>
                <w:sz w:val="24"/>
                <w:szCs w:val="24"/>
              </w:rPr>
              <w:t>беспечивающим регулирование входных величин, цифровым индикатором.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При достижении критических значений давления воды (выше и ниже нормы) от ТРМ202 на вход ПКОП Сигнал-10 поступает сигнал типа «сухой контакт». Сигнал об изменении состояний шлейфов связи Сигнал-10 поступает в диспетчерский пункт через систему диспетчеризации.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построения системы контроля давления в подводящем трубопроводе головных резервуаров и передачи аварийных сигналов используется: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 прибор приемно-контрольный пожарно-охранный Сигнал-10 (учтен в системе контроля давления в воздушном пространстве резервуара);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измеритель-регулятор двухканальный ТРМ202;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датчики (преобразователи) давления ПД100-ДИ;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двухканальный блок питания БП07Б-ДЗ-24.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Оборудование устанавливается в щит с монтажной панелью типа ЩМП (учтен в системе контроля давления в воздушном пространстве резервуара).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учета расхода воды в подающем и отводящем трубопроводах резервуаров устанавливается прибор учета расхода и объема жидкостей: ультразвуковой расходомер US-800.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Оборудование устанавливается в щит с монтажной панелью типа ЩМП -1 шт., щит монтируется в помещении фильтра на высоте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44D04">
                <w:rPr>
                  <w:color w:val="000000"/>
                  <w:sz w:val="24"/>
                  <w:szCs w:val="24"/>
                </w:rPr>
                <w:t>1,5 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от пола.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Прокладка кабелей по помещению фильтра выполняется в гофрированных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>ПВХ трубах по стенам. Контрольные кабели от резервуаров и расходомеров прокладываются гибкой двустенной трубе для кабельной канализации.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Шлейфы сигнализации выполняются кабелем с однопроводными медными жилами, не распространяющими горение при групповой прокладке с пониженным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дымо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газовыделением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типа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KCBBHr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(A)-LS 2x0,5.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Для подключения датчиков уровня в резервуарах используются контрольные бронированные кабели с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однопроволочными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медными жилами типа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КВБбШвнг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5x1,0.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Для подключения задвижек к ШУЗ используются контрольные бронированные кабели с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однопроволочными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медными жилами типа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КВБбШвнг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6x1,0.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Подключение датчиков давления в помещении фильтра выполняется кабелем универсальным монтажным с многопроволочными медными жилами, не распространяющими горение при групповой прокладке с пониженным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дымо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газовыделением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типа MK31HBHr(A)-LS 1x2x0,75. Подключение датчиков давления вне помещения фильтра выполняется бронированным кабелем типа MK3KIIIBHr(A)-LS 2x2x0,75.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Шина интерфейса RS-485 выполняется кабелем типа «витая пара» для внешней прокладки в кабельной канализации U/UTP Cat.5e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Outdoor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1x2x0,52.</w:t>
            </w:r>
          </w:p>
          <w:p w:rsidR="00EB6F07" w:rsidRPr="00244D04" w:rsidRDefault="00EB6F07" w:rsidP="00DA345B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Все металлические части оборудов</w:t>
            </w:r>
            <w:r w:rsidR="00800234">
              <w:rPr>
                <w:color w:val="000000"/>
                <w:sz w:val="24"/>
                <w:szCs w:val="24"/>
              </w:rPr>
              <w:t>ания и аппаратуры заземляются.</w:t>
            </w:r>
          </w:p>
        </w:tc>
      </w:tr>
      <w:tr w:rsidR="00EB6F07" w:rsidRPr="00244D04" w:rsidTr="00F25DB8">
        <w:trPr>
          <w:trHeight w:val="515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DA345B">
            <w:pPr>
              <w:jc w:val="center"/>
            </w:pPr>
            <w:r w:rsidRPr="00244D04">
              <w:lastRenderedPageBreak/>
              <w:t>5.</w:t>
            </w:r>
            <w:r w:rsidR="00DA345B">
              <w:t>5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8448BB">
            <w:pPr>
              <w:pStyle w:val="36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водоотведения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Схема бытовой канализации ВДЦ «Орленок»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Проектом предусмотрен сбор бытовых сточных вод от существующих, реконструируемых и планируемых к строительству зданий и сооружений ВДЦ «Орленок» и подача их по системе самотечных и напорных трубопроводов на реконструируемые очистные сооружения ВДЦ «Орленок».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На очистные сооружения ВДЦ «Орленок» также принимаются сточные воды от канализационной насосной станции п. Новомихайловский (договор водоотведения от 01.01.2015 №404 между ФГБОУ ВДЦ «Орленок» и МУП МО Туапсинский район «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Райводоканал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»).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Глубоко очищенные и обеззараженные сточные воды сбрасываются по действующему глубоководному выпуску производительностью 8000 м3/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в акваторию Черного моря.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Общий расчетный расход сточных вод - 7505,15 м3/сутки, 475,33 м3/ч, в том числе: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расход сточных вод от объектов ВДЦ «Орленок» - 3588,233 м3/сутки;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расход сточных вод от ООО «Мечта» (п.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Пляхо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) - 97,66 м3/сутки;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расход сточных вод от п.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Пляхо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- 125 м3/сутки;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расход сточных вод от п. Новомихайловский - 3300 м3/сутки. Суточное водоотведение объекта принято с учетом </w:t>
            </w:r>
            <w:r w:rsidRPr="00244D04">
              <w:rPr>
                <w:color w:val="000000"/>
                <w:sz w:val="24"/>
                <w:szCs w:val="24"/>
              </w:rPr>
              <w:lastRenderedPageBreak/>
              <w:t>2,5 % неучтенных расходов, а также дополнительного притока поверхностных и грунтовых вод.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При реконструкции системы бытовой канализации предусмотрено строительство: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самотечного трубопровода подачи бытовых сточных вод на очистку;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станции очистки хозяйственно-бытовых сточных вод (поз. 32) производительностью 8000 м3/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</w:t>
            </w:r>
            <w:r w:rsidR="007E47C5">
              <w:rPr>
                <w:color w:val="000000"/>
                <w:sz w:val="24"/>
                <w:szCs w:val="24"/>
              </w:rPr>
              <w:t xml:space="preserve"> </w:t>
            </w:r>
            <w:r w:rsidRPr="00244D04">
              <w:rPr>
                <w:color w:val="000000"/>
                <w:sz w:val="24"/>
                <w:szCs w:val="24"/>
              </w:rPr>
              <w:t>трубопровода выпуска очищенных и обеззараженных сточных вод в глубоководный выпуск.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Сети бытовой канализации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Самотечные сети бытовой канализации от зданий до подключения к проектируемым канализационным насосным станциям и очистным сооружениям запроектированы из безнапорных двухслойных полиэтиленовых труб КОР-СИС класса SN8 по ТУ 2248-001073011750-2013 диаметрами 160^50 мм.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Магистральные самотечные сети прокладываются с уклоном 0,01-0,018.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Трубопроводы укладываются на песчаное основание толщиной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44D04">
                <w:rPr>
                  <w:color w:val="000000"/>
                  <w:sz w:val="24"/>
                  <w:szCs w:val="24"/>
                </w:rPr>
                <w:t>10 см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н трубой устраивается защитный слой из песчаного грунта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44D04">
                <w:rPr>
                  <w:color w:val="000000"/>
                  <w:sz w:val="24"/>
                  <w:szCs w:val="24"/>
                </w:rPr>
                <w:t>30 см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Существующие сети бытовой канализации (большая часть), ввиду большого износа, демонтируются. Колодцы засыпаются, а трубопроводы тампонируется песчано-цементным раствором.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Самотечный трубопровод подачи бытовых сточных вод на станцию очистки хозяйственно-бытовых сточных вод (поз. 32) запроектирован из полипропиленовой гофрированной трубы «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Корсис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» по ТУ 2248-001-73011750-2005 диаметром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244D04">
                <w:rPr>
                  <w:color w:val="000000"/>
                  <w:sz w:val="24"/>
                  <w:szCs w:val="24"/>
                </w:rPr>
                <w:t>400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и прокладывается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подземно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. Глубина заложения-1,5-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44D04">
                <w:rPr>
                  <w:color w:val="000000"/>
                  <w:sz w:val="24"/>
                  <w:szCs w:val="24"/>
                </w:rPr>
                <w:t>2,0 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На сети установлены смотровые и поворотные канализационные колодцы.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Трубопровод выпуска очищенных и обеззараженных сточных вод в глубоководный выпуск прокладывается в 2 нитки из полиэтиленовых труб ПЭ100 по ГОСТ 18599-2001 диаметром </w:t>
            </w:r>
            <w:smartTag w:uri="urn:schemas-microsoft-com:office:smarttags" w:element="metricconverter">
              <w:smartTagPr>
                <w:attr w:name="ProductID" w:val="315 мм"/>
              </w:smartTagPr>
              <w:r w:rsidRPr="00244D04">
                <w:rPr>
                  <w:color w:val="000000"/>
                  <w:sz w:val="24"/>
                  <w:szCs w:val="24"/>
                </w:rPr>
                <w:t>315 мм</w:t>
              </w:r>
            </w:smartTag>
            <w:r w:rsidRPr="00244D04">
              <w:rPr>
                <w:color w:val="000000"/>
                <w:sz w:val="24"/>
                <w:szCs w:val="24"/>
              </w:rPr>
              <w:t>. Перед подключением к камере глубоководного выпуска предусмотрен колодец-гаситель.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Трубопровод на выходе из станции очистки прокладывается открыто в изоляции K-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flex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ST,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44D04">
                <w:rPr>
                  <w:color w:val="000000"/>
                  <w:sz w:val="24"/>
                  <w:szCs w:val="24"/>
                </w:rPr>
                <w:t>25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далее -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подземно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. Глубина заложения трубопровода- 1,30-</w:t>
            </w:r>
            <w:smartTag w:uri="urn:schemas-microsoft-com:office:smarttags" w:element="metricconverter">
              <w:smartTagPr>
                <w:attr w:name="ProductID" w:val="2,30 м"/>
              </w:smartTagPr>
              <w:r w:rsidRPr="00244D04">
                <w:rPr>
                  <w:color w:val="000000"/>
                  <w:sz w:val="24"/>
                  <w:szCs w:val="24"/>
                </w:rPr>
                <w:t>2,30 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Трубопроводная арматура устанавливается на напорных сетях канализа</w:t>
            </w:r>
            <w:r w:rsidRPr="00244D04">
              <w:rPr>
                <w:color w:val="000000"/>
                <w:sz w:val="24"/>
                <w:szCs w:val="24"/>
              </w:rPr>
              <w:softHyphen/>
              <w:t>ции в водопроводных колодцах.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Для опорожнения участков трубопровода при необходимости проведения ремонтных работ, в пониженных местах рельефа предусматриваются выпуски в мокрые колодцы с последующим удалением воды из них ассенизационной машиной. Диаметры выпусков </w:t>
            </w:r>
            <w:r w:rsidRPr="00244D04">
              <w:rPr>
                <w:color w:val="000000"/>
                <w:sz w:val="24"/>
                <w:szCs w:val="24"/>
              </w:rPr>
              <w:lastRenderedPageBreak/>
              <w:t>обеспечивают опорожнение участков сети не более чем за 2 часа. После ликвидации аварии мокрые колодцы заполняются водой с добавлением хлорной извести для обеззараживания. Контакт хлорной воды с колодцем не менее 0,5 часа.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дождевой канализации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Проектом предусмотрено строительство:</w:t>
            </w:r>
          </w:p>
          <w:p w:rsidR="007E47C5" w:rsidRDefault="00EB6F07" w:rsidP="007E47C5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сооружений и сетей системы дождевой канализации на площадке про</w:t>
            </w:r>
            <w:r w:rsidRPr="00244D04">
              <w:rPr>
                <w:color w:val="000000"/>
                <w:sz w:val="24"/>
                <w:szCs w:val="24"/>
              </w:rPr>
              <w:softHyphen/>
              <w:t>ектируемой станции очистки хо</w:t>
            </w:r>
            <w:r w:rsidR="007E47C5">
              <w:rPr>
                <w:color w:val="000000"/>
                <w:sz w:val="24"/>
                <w:szCs w:val="24"/>
              </w:rPr>
              <w:t>зяйственно-бытовых сточных вод.</w:t>
            </w:r>
          </w:p>
          <w:p w:rsidR="00EB6F07" w:rsidRPr="00244D04" w:rsidRDefault="00EB6F07" w:rsidP="007E47C5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дождевой канализации на площадке проектируемой станции очистки хозяйственно-бытовых сточных вод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Дождевые воды на площадке станции очистки хозяйственно-бытовых сточных вод собираются дождеприемниками и отводятся по сети дождевой канализации в аккумулирующий резервуар, откуда насосами, установленными в нем, направляются в «голову» очистных сооружений для совместной очистки с бытовыми сточными водами.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Среднегодовой объём поверхностных сточных вод - </w:t>
            </w:r>
            <w:smartTag w:uri="urn:schemas-microsoft-com:office:smarttags" w:element="metricconverter">
              <w:smartTagPr>
                <w:attr w:name="ProductID" w:val="1753,4 м3"/>
              </w:smartTagPr>
              <w:r w:rsidRPr="00244D04">
                <w:rPr>
                  <w:color w:val="000000"/>
                  <w:sz w:val="24"/>
                  <w:szCs w:val="24"/>
                </w:rPr>
                <w:t>1753,4 м3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Объём дождевого стока от расчётного дождя - </w:t>
            </w:r>
            <w:smartTag w:uri="urn:schemas-microsoft-com:office:smarttags" w:element="metricconverter">
              <w:smartTagPr>
                <w:attr w:name="ProductID" w:val="95 м3"/>
              </w:smartTagPr>
              <w:r w:rsidRPr="00244D04">
                <w:rPr>
                  <w:color w:val="000000"/>
                  <w:sz w:val="24"/>
                  <w:szCs w:val="24"/>
                </w:rPr>
                <w:t>95 м3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Расчётный расход поверхностных сточных вод - 3,125 м3/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Работа насосов, установленных в канализационных насосных станциях, автоматизирована в зависимости от уровня стоков в приемном резервуаре.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Категория надежности действия КНС -1.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Санитарно-защитная зона каждой КНС -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44D04">
                <w:rPr>
                  <w:color w:val="000000"/>
                  <w:sz w:val="24"/>
                  <w:szCs w:val="24"/>
                </w:rPr>
                <w:t>20 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Самотечный трубопровод подачи бытовых сточных вод на станцию очистки хозяйственно-бытовых сточных вод (поз. 32) запроектирован из полипропиленовой го</w:t>
            </w:r>
            <w:r w:rsidR="007E47C5">
              <w:rPr>
                <w:color w:val="000000"/>
                <w:sz w:val="24"/>
                <w:szCs w:val="24"/>
              </w:rPr>
              <w:t>ф</w:t>
            </w:r>
            <w:r w:rsidRPr="00244D04">
              <w:rPr>
                <w:color w:val="000000"/>
                <w:sz w:val="24"/>
                <w:szCs w:val="24"/>
              </w:rPr>
              <w:t>рированной трубы «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Корсис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» по ТУ 2248-001-73011750-2005 диаметром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244D04">
                <w:rPr>
                  <w:color w:val="000000"/>
                  <w:sz w:val="24"/>
                  <w:szCs w:val="24"/>
                </w:rPr>
                <w:t>400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 и прокладывается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подземно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. Глубина заложения-1,5-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44D04">
                <w:rPr>
                  <w:color w:val="000000"/>
                  <w:sz w:val="24"/>
                  <w:szCs w:val="24"/>
                </w:rPr>
                <w:t>2,0 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На сети установлены смотровые и поворотные канализационные колодцы.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Трубопровод выпуска очищенных и обеззараженных сточных вод в глубоководный выпуск прокладывается в 2 нитки из полиэтиленовых труб ПЭ100 по ГОСТ 18599-2001 диаметром </w:t>
            </w:r>
            <w:smartTag w:uri="urn:schemas-microsoft-com:office:smarttags" w:element="metricconverter">
              <w:smartTagPr>
                <w:attr w:name="ProductID" w:val="315 мм"/>
              </w:smartTagPr>
              <w:r w:rsidRPr="00244D04">
                <w:rPr>
                  <w:color w:val="000000"/>
                  <w:sz w:val="24"/>
                  <w:szCs w:val="24"/>
                </w:rPr>
                <w:t>315 мм</w:t>
              </w:r>
            </w:smartTag>
            <w:r w:rsidRPr="00244D04">
              <w:rPr>
                <w:color w:val="000000"/>
                <w:sz w:val="24"/>
                <w:szCs w:val="24"/>
              </w:rPr>
              <w:t>. Перед подключением к камере глубоководного выпуска предусмотрен колодец-гаситель.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Трубопровод на выходе из станции очистки прокладывается открыто в изоляции K-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flex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ST,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44D04">
                <w:rPr>
                  <w:color w:val="000000"/>
                  <w:sz w:val="24"/>
                  <w:szCs w:val="24"/>
                </w:rPr>
                <w:t>25 мм</w:t>
              </w:r>
            </w:smartTag>
            <w:r w:rsidRPr="00244D04">
              <w:rPr>
                <w:color w:val="000000"/>
                <w:sz w:val="24"/>
                <w:szCs w:val="24"/>
              </w:rPr>
              <w:t xml:space="preserve">, далее -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подземно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. Глубина заложения трубопровода- 1,30-</w:t>
            </w:r>
            <w:smartTag w:uri="urn:schemas-microsoft-com:office:smarttags" w:element="metricconverter">
              <w:smartTagPr>
                <w:attr w:name="ProductID" w:val="2,30 м"/>
              </w:smartTagPr>
              <w:r w:rsidRPr="00244D04">
                <w:rPr>
                  <w:color w:val="000000"/>
                  <w:sz w:val="24"/>
                  <w:szCs w:val="24"/>
                </w:rPr>
                <w:t>2,30 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Трубопроводная арматура устанавливается на напорных сетях канализа</w:t>
            </w:r>
            <w:r w:rsidRPr="00244D04">
              <w:rPr>
                <w:color w:val="000000"/>
                <w:sz w:val="24"/>
                <w:szCs w:val="24"/>
              </w:rPr>
              <w:softHyphen/>
              <w:t>ции в водопроводных колодцах.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Для опорожнения участков трубопровода при необходимости проведения ремонтных работ, в пониженных </w:t>
            </w:r>
            <w:r w:rsidRPr="00244D04">
              <w:rPr>
                <w:color w:val="000000"/>
                <w:sz w:val="24"/>
                <w:szCs w:val="24"/>
              </w:rPr>
              <w:lastRenderedPageBreak/>
              <w:t>местах рельефа предусматриваются выпуски в мокрые колодцы с последующим удалением воды из них ассенизационной машиной. Диаметры выпусков обеспечивают опорожнение участков сети не более чем за 2 часа. После ликвидации аварии мокрые колодцы заполняются водой с добавлением хлорной извести для обеззараживания. Контакт хлорной воды с колодцем не менее 0,5 часа.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Качественный состав дождевых вод: на входе в аккумулирующий резервуар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взвешенные вещества - 400 мг/дм3;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нефтепродукты - 20 мг/дм3;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ХГЖ фильтрованной пробы - 100 мг/дм3;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БПК20 фильтрованной пробы - 20 мг/дм3. на выходе из аккумулирующего резервуара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взвешенные вещества - 140 мг/дм3;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нефтепродукты - 4 мг/дм3;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ХГЖ фильтрованной пробы - 100 мг/дм3;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БГЖго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фильтрованной пробы - 20 мг/дм3.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накопления и отстаивания дождевых сточных вод, собираемых с территории станции очистки хозяйственно-бытовых сточных вод, предусмотрен аккумулирующий резервуар.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Аккумулирующий резервуар дождевых вод размерами 6,0* 10,0x3,0(h) м имеет полезный объем </w:t>
            </w:r>
            <w:smartTag w:uri="urn:schemas-microsoft-com:office:smarttags" w:element="metricconverter">
              <w:smartTagPr>
                <w:attr w:name="ProductID" w:val="104 м3"/>
              </w:smartTagPr>
              <w:r w:rsidRPr="00244D04">
                <w:rPr>
                  <w:color w:val="000000"/>
                  <w:sz w:val="24"/>
                  <w:szCs w:val="24"/>
                </w:rPr>
                <w:t>104 м3</w:t>
              </w:r>
            </w:smartTag>
            <w:r w:rsidRPr="00244D04">
              <w:rPr>
                <w:color w:val="000000"/>
                <w:sz w:val="24"/>
                <w:szCs w:val="24"/>
              </w:rPr>
              <w:t>. Дно аккумулирующего резервуара запроектировано в виде бункеров, где происходит уплотнение оседающих взвешенных веществ.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Удаление осадка из бункеров осуществляется периодически с помощью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илососной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машины. Удаление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нефтемаслянной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пленки с поверхности воды осуществляется с помощью нажимного устройства в переносную емкость, размещаемую в расположенном рядом колодце.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44D04">
              <w:rPr>
                <w:color w:val="000000"/>
                <w:sz w:val="24"/>
                <w:szCs w:val="24"/>
              </w:rPr>
              <w:t>Отстоенные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дождевые стоки подаются в «голову» очистных сооружений - в приемный резервуар, где смешиваются с хозяйственно-бытовыми сточными водами и поступают на совместную очистку.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Для перекачки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отстоенных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дождевых вод в «голову» очистных сооружений предусматривается установка в аккумулирующем резервуаре погружных насосных агрегатов «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Grundfos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» EF30.50.15.2.50В (1 рабочий, 1 резервный), Q=3,6 м3/ч, Н=20 м.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Насосы работают в автоматическом режиме от уровня воды в резервуаре.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Сети дождевой канализации запроектированы: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самотечные - из раструбных двухслойных гофрированных труб «Кор-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сис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» по ТУ 2248-001-73011750-2005 наружным диаметром 250, </w:t>
            </w:r>
            <w:smartTag w:uri="urn:schemas-microsoft-com:office:smarttags" w:element="metricconverter">
              <w:smartTagPr>
                <w:attr w:name="ProductID" w:val="315 мм"/>
              </w:smartTagPr>
              <w:r w:rsidRPr="00244D04">
                <w:rPr>
                  <w:color w:val="000000"/>
                  <w:sz w:val="24"/>
                  <w:szCs w:val="24"/>
                </w:rPr>
                <w:t>315 мм</w:t>
              </w:r>
            </w:smartTag>
            <w:r w:rsidRPr="00244D04">
              <w:rPr>
                <w:color w:val="000000"/>
                <w:sz w:val="24"/>
                <w:szCs w:val="24"/>
              </w:rPr>
              <w:t>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</w:t>
            </w:r>
            <w:r w:rsidR="007E47C5">
              <w:rPr>
                <w:color w:val="000000"/>
                <w:sz w:val="24"/>
                <w:szCs w:val="24"/>
              </w:rPr>
              <w:t xml:space="preserve"> </w:t>
            </w:r>
            <w:r w:rsidRPr="00244D04">
              <w:rPr>
                <w:color w:val="000000"/>
                <w:sz w:val="24"/>
                <w:szCs w:val="24"/>
              </w:rPr>
              <w:t xml:space="preserve">напорные - из полиэтиленовых труб по ГОСТ 18599-2001 диаметром </w:t>
            </w:r>
            <w:smartTag w:uri="urn:schemas-microsoft-com:office:smarttags" w:element="metricconverter">
              <w:smartTagPr>
                <w:attr w:name="ProductID" w:val="63 мм"/>
              </w:smartTagPr>
              <w:r w:rsidRPr="00244D04">
                <w:rPr>
                  <w:color w:val="000000"/>
                  <w:sz w:val="24"/>
                  <w:szCs w:val="24"/>
                </w:rPr>
                <w:t>63 мм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Глубина заложения трубопроводов - 1,04-</w:t>
            </w:r>
            <w:smartTag w:uri="urn:schemas-microsoft-com:office:smarttags" w:element="metricconverter">
              <w:smartTagPr>
                <w:attr w:name="ProductID" w:val="2,20 м"/>
              </w:smartTagPr>
              <w:r w:rsidRPr="00244D04">
                <w:rPr>
                  <w:color w:val="000000"/>
                  <w:sz w:val="24"/>
                  <w:szCs w:val="24"/>
                </w:rPr>
                <w:t>2,20 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44D04">
              <w:rPr>
                <w:color w:val="000000"/>
                <w:sz w:val="24"/>
                <w:szCs w:val="24"/>
              </w:rPr>
              <w:lastRenderedPageBreak/>
              <w:t>Дождеприемные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и канализационные колодцы выполняются из сборных железобетонных элементов.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дренажной канализации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В помещениях теплового пункта и вентиляционных камер для сбора дренажных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вод, проливов условно чистых вод предусматривается установка трапов, откуда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сточные воды отводятся в самотечном режиме в технологические емкости очистных сооружений.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Внутренняя система дренажной канализации запроектирована из полиэтиленовых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канализационных раструбных труб по ТУ 2248-043-00284581-2000 диаметром 50 и ПО мм.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производственной канализации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Для приема протечек раствора гипохлорита натрия из поддона с емкостями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гипохлорита предусмотрена установка трапов с отводом стоков в дренажные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приямки. Откачка дренажных стоков из дренажных приямков в емкость запаса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реагента осуществляется насосами АХПН-1.5/10.1 (ООО «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Хима-грегат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»), Q=l,5 м3/ч, Н=10 м.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Напорная сеть производственной канализации выполнена из труб ПВХ диаметром 25 и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44D04">
                <w:rPr>
                  <w:color w:val="000000"/>
                  <w:sz w:val="24"/>
                  <w:szCs w:val="24"/>
                </w:rPr>
                <w:t>32 мм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При строительстве объекта в районе с расчетной сейсмичностью 8 баллов, предусматриваются следующие мероприятия: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исключение жесткой заделки труб в стенах с помощью применения стальных футляров, с заделкой межтрубного пространства водонепроницаемым эластичным материалом, при этом размеры отверстий для прохода труб обеспечивают зазор по периметру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44D04">
                <w:rPr>
                  <w:color w:val="000000"/>
                  <w:sz w:val="24"/>
                  <w:szCs w:val="24"/>
                </w:rPr>
                <w:t>200 мм</w:t>
              </w:r>
            </w:smartTag>
            <w:r w:rsidRPr="00244D04">
              <w:rPr>
                <w:color w:val="000000"/>
                <w:sz w:val="24"/>
                <w:szCs w:val="24"/>
              </w:rPr>
              <w:t>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для обеспечения компенсационной способности стыков трубопроводов приняты гибкие стыковые соединения (пр</w:t>
            </w:r>
            <w:r w:rsidR="007D546D">
              <w:rPr>
                <w:color w:val="000000"/>
                <w:sz w:val="24"/>
                <w:szCs w:val="24"/>
              </w:rPr>
              <w:t>именяются резиновые уплотнитель</w:t>
            </w:r>
            <w:r w:rsidRPr="00244D04">
              <w:rPr>
                <w:color w:val="000000"/>
                <w:sz w:val="24"/>
                <w:szCs w:val="24"/>
              </w:rPr>
              <w:t>ные кольца);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устройство упоров в местах поворота стояков канализации из горизонтального положения в вертикальное.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АСУТП оборудования комплекса очистных сооружений (АСУТПКОС)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Цели, назначение и область использования АСУТП Целью создания АСУТП являются: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достижение необходимого и достаточного уровня автоматизации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очистных сооружений;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обеспечение расчетных показателей очистки;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обеспечение оперативного контроля за работой оборудования станции;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оценка происходящих изменений и выдача, при необходимости, управляющих воздействий на технологическое оборудование;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 xml:space="preserve">- обеспечение диспетчерской, технологической и энергетической служб необходимой информацией с достаточной полнотой, точностью и оперативностью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(в режиме реального времени);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снижение трудозатрат на техническое обслуживание технологического оборудования.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Здание станции очистки хозяйственно-бытовых сточных вод.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44D04">
              <w:rPr>
                <w:color w:val="000000"/>
                <w:sz w:val="24"/>
                <w:szCs w:val="24"/>
              </w:rPr>
              <w:t>Решетка</w:t>
            </w:r>
            <w:r w:rsidRPr="00244D04">
              <w:rPr>
                <w:color w:val="000000"/>
                <w:sz w:val="24"/>
                <w:szCs w:val="24"/>
                <w:lang w:val="en-US"/>
              </w:rPr>
              <w:t>-</w:t>
            </w:r>
            <w:r w:rsidRPr="00244D04">
              <w:rPr>
                <w:color w:val="000000"/>
                <w:sz w:val="24"/>
                <w:szCs w:val="24"/>
              </w:rPr>
              <w:t>дробилка</w:t>
            </w:r>
            <w:r w:rsidRPr="00244D04">
              <w:rPr>
                <w:color w:val="000000"/>
                <w:sz w:val="24"/>
                <w:szCs w:val="24"/>
                <w:lang w:val="en-US"/>
              </w:rPr>
              <w:t xml:space="preserve"> Channel Monster CMD2410-XDS2,0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Решетки поставляются в комплекте с блоками управления и автоматики. Управление - по месту и автоматическое от комплектного шкафа (панели) управления.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Панель управления обеспечивает защиту агрегата от перегрева статора. Исполнение - установка в помещении, с главным рубильником и защитой от короткого замыкания посредством автомата серии MS. Используется прямой метод пуска.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Предусмотрен вывод на АРМ оператора сигналов от комплектной панели управления.</w:t>
            </w:r>
          </w:p>
          <w:p w:rsidR="007B0C3F" w:rsidRDefault="007B0C3F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Аккумулирующий резервуар поверхностных вод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Аккумулирующий резервуар представляет собой заглубленную емкость из монолитного железобетона, с перекрытием. Резервуар имеет два выделенных отделения разделенных между собой струенаправляющей перегородкой. Отделение отстаивания, днище которого выполнено в виде 6 конусов, и отделение осветленной дождевой воды. В резервуаре предусматривается установка двух погружных насосов. Шкаф управления насосами расположен в станции очистки хозяйственно-бытовых сточных вод. Предусмотрено: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контроль уровней в резервуаре: минимальный уровень - защита насосов от «сухого хода», рабочий уровень, максимальный уровень, аварийный уровень;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местное включение насосов: включение насосов со шкафа управления, предусмотрена защита насосов от «сухого хода»;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дистанционное включение насосов: предусмотрена защита насосов от «сухого хода», включение насосов по рабочему уровню, попеременная работа рабочего и резервного насоса;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передача сигналов на АРМ оператора по протоколу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Profibus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DP. Структура системы АСУТПКОС.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АСУ ТП представляет собой сложную распределенную систему сбора, обработки и представления информации. Система строится как многоуровневая, с выделением коммуникационной подсистемы и подсистемы управления.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АСУ состоит из следующих уровней: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>-  нижний уровень АСУ ТП (полевой уровень) - уровень, включающий датчики  контроля  параметров,  исполнительные устройства,  управляемые электроприводы, средства комплектной автоматики оборудования. Пользователем системы на этом уровне должен являться эксплуатационный персонал, осуществляющий наладку, профилактические работы и периодическое обслуживание технологического оборудования и локальной автоматики;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средний уровень АСУ ТП (уровень процесса) - уровень функционирования автоматизированных систем управления, включающий программно-тех</w:t>
            </w:r>
            <w:r w:rsidRPr="00244D04">
              <w:rPr>
                <w:color w:val="000000"/>
                <w:sz w:val="24"/>
                <w:szCs w:val="24"/>
              </w:rPr>
              <w:softHyphen/>
              <w:t xml:space="preserve">нические средства станций управления технологическим процессом на базе управляющего контроллера М340.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Пользоателем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системы на этом уровне должен являться эксплуатационный персонал, осуществляющий диагностику, ре</w:t>
            </w:r>
            <w:r w:rsidRPr="00244D04">
              <w:rPr>
                <w:color w:val="000000"/>
                <w:sz w:val="24"/>
                <w:szCs w:val="24"/>
              </w:rPr>
              <w:softHyphen/>
              <w:t>монт и профилактические мероприятия.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верхний уровень АСУ ТП (уровень управления) - уровень функционирования автоматизированных технологических объектов, включающий персональную рабочую станцию, принтер, управляющую сеть, соединяющую уровень управления и уровень процесса. Пользователем системы на данном уровне должен являться оперативно-технологический персонал.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АСУ предусматривает организацию трех рабочих станций оператора в станции очистки хозяйственно-бытовых сточных вод. Оператор выполняет: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контроль состояния технологического оборудования с помощью навигации по видеокадрам, где в графическом виде представлены состояния коммутационных аппаратов, предупредительные и предаварийные сигналы по объектам, а также данные измерений контрольно-измерительных приборов;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 квитирование сообщений о возникновении предупредительных и пре-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даварийных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сигналов и др.;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 ввод команд дистанционного управления исполнительными механиз</w:t>
            </w:r>
            <w:r w:rsidRPr="00244D04">
              <w:rPr>
                <w:color w:val="000000"/>
                <w:sz w:val="24"/>
                <w:szCs w:val="24"/>
              </w:rPr>
              <w:softHyphen/>
              <w:t>мами.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На уровне процесса реализованы следующие функции: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управления работой конкретного технологического оборудования для поддержания параметров процесса в заданных границах технологического регламента;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сигнализация неисправностей, защита оборудования и процесса.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На уровне управления система обеспечивает: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выбор и задание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уставок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режимов работы конкретных аппаратов;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оперативный контроль и анализ хода технологического процесса и со</w:t>
            </w:r>
            <w:r w:rsidRPr="00244D04">
              <w:rPr>
                <w:color w:val="000000"/>
                <w:sz w:val="24"/>
                <w:szCs w:val="24"/>
              </w:rPr>
              <w:softHyphen/>
              <w:t>стояния оборудования;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дистанционное управление оборудованием в нормальном режиме;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>- соблюдение заданных технологических режимов;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регистрацию параметров и предаварийных ситуаций;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целостность информации и баз данных;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архивирование информации;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генерацию и печать технологических отчетов и предаварийных сообще</w:t>
            </w:r>
            <w:r w:rsidRPr="00244D04">
              <w:rPr>
                <w:color w:val="000000"/>
                <w:sz w:val="24"/>
                <w:szCs w:val="24"/>
              </w:rPr>
              <w:softHyphen/>
              <w:t>ний.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Нижний уровень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Согласно принятой технологии объектами контроля и управления на нижнем уровне является технологическое оборудование и оборудование системы отопления и вентиляции (насосы, воздуходувки, мешалки, вентиляторы, клапаны) станции очистки хозяйственно-бытовых сточных вод, аккумулирующего резервуара поверхностных вод.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Средний уровень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Проектом предусматривается: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использование AS-интерфейса для получения сигналов от датчиков технологических параметров;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использование промышленной сети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Profibus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DP для получения сигналов от шкафов управления.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Сигналы от шкафов управления приводами посредством промышленной сети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Profibus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DP передаются в память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Master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-устройства сети - контроллера М340, который реализует заданные алгоритмы управления. По полученным данным от технологического процесса и по управляющим воздействиям, полученным с АРМ оператора, контроллер формирует выходные управляющие сигналы, которые по промышленной сети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Profibus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DP передаются к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slave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-устройствам сети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Profibus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DP, расположенным в шкафах управления.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Сигналы от датчиков технологических параметров поступают на активные модули AS-интерфейса, далее в мастер-контроллер AS-интерфейса FM-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electronic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, который по сети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Modbus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TCP передает данные в контроллер М340.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Верхний уровень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Верхний уровень включает: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три рабочие станции с программным обеспечением SCADA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Vijeo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Cited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два принтера.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Место размещения рабочей станции - помещение операторской в станции очистки хозяйственно-бытовых сточных вод.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Система воспринимает унифицированные дискретные и аналоговые сигналы и вырабатывает дискретные и аналоговые управляющие сигналы.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 качестве входов дискретных сигналов система воспринимает сигнал типа «сухой контакт» 24 В постоянного тока.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 качестве аналоговых сигналов система воспринимает унифицированные токовые сигналы 0/4-20 мА.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>Для организации управляющих воздействий на исполнительные механизмы используются промежуточные реле.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Техническое обеспечение системы АСУ ТП КОС основано на технических средствах фирмы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Schneider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Electric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>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 состав программного обеспечения системы входит общее программное обеспечение и специальное программное обеспечение. Программное обеспечение системы АСУ ТП строится с использованием следующих программных средств:</w:t>
            </w:r>
          </w:p>
          <w:p w:rsidR="00EB6F07" w:rsidRPr="007B0C3F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программное обеспечение рабочей станции АСУ ТП: операционная система </w:t>
            </w:r>
            <w:r w:rsidRPr="00244D04">
              <w:rPr>
                <w:color w:val="000000"/>
                <w:sz w:val="24"/>
                <w:szCs w:val="24"/>
                <w:lang w:val="en-US"/>
              </w:rPr>
              <w:t>Microsoft</w:t>
            </w:r>
            <w:r w:rsidRPr="007B0C3F">
              <w:rPr>
                <w:color w:val="000000"/>
                <w:sz w:val="24"/>
                <w:szCs w:val="24"/>
              </w:rPr>
              <w:t xml:space="preserve"> </w:t>
            </w:r>
            <w:r w:rsidRPr="00244D04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7B0C3F">
              <w:rPr>
                <w:color w:val="000000"/>
                <w:sz w:val="24"/>
                <w:szCs w:val="24"/>
              </w:rPr>
              <w:t xml:space="preserve">, - </w:t>
            </w:r>
            <w:r w:rsidRPr="00244D04">
              <w:rPr>
                <w:color w:val="000000"/>
                <w:sz w:val="24"/>
                <w:szCs w:val="24"/>
                <w:lang w:val="en-US"/>
              </w:rPr>
              <w:t>SCADA</w:t>
            </w:r>
            <w:r w:rsidRPr="007B0C3F">
              <w:rPr>
                <w:color w:val="000000"/>
                <w:sz w:val="24"/>
                <w:szCs w:val="24"/>
              </w:rPr>
              <w:t>-</w:t>
            </w:r>
            <w:r w:rsidRPr="00244D04">
              <w:rPr>
                <w:color w:val="000000"/>
                <w:sz w:val="24"/>
                <w:szCs w:val="24"/>
              </w:rPr>
              <w:t>система</w:t>
            </w:r>
            <w:r w:rsidRPr="007B0C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D04">
              <w:rPr>
                <w:color w:val="000000"/>
                <w:sz w:val="24"/>
                <w:szCs w:val="24"/>
                <w:lang w:val="en-US"/>
              </w:rPr>
              <w:t>VijeoCitect</w:t>
            </w:r>
            <w:proofErr w:type="spellEnd"/>
            <w:r w:rsidRPr="007B0C3F">
              <w:rPr>
                <w:color w:val="000000"/>
                <w:sz w:val="24"/>
                <w:szCs w:val="24"/>
              </w:rPr>
              <w:t>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- программное обеспечение (ПО) для конфигурирования и настройки системы АСУ: пакет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Unity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Pro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- среда разработки прикладного ПО для контроллеров.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Принципы функционирования АСУ ТП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 системе предусмотрены следующие режимы работы технологического оборудования: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местный режим;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дистанционный режим;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управление оборудованием с местного интерфейса оператора (МИО) -</w:t>
            </w:r>
            <w:r w:rsidR="007B0C3F">
              <w:rPr>
                <w:color w:val="000000"/>
                <w:sz w:val="24"/>
                <w:szCs w:val="24"/>
              </w:rPr>
              <w:t xml:space="preserve"> </w:t>
            </w:r>
            <w:r w:rsidRPr="00244D04">
              <w:rPr>
                <w:color w:val="000000"/>
                <w:sz w:val="24"/>
                <w:szCs w:val="24"/>
              </w:rPr>
              <w:t>панели оператора.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Смена режима осуществляется оператором путем перевода ключей на локальных шкафах управления в соответствующие положения.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Местный режим позволяет оператору управлять всеми исполнительными механизма и вручную со щита управления.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Дистанционный режим подразумевает два способа управления: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автоматическое управление;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ручное управление со SCADA-системы.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При использовании дистанционного режима в сочетании с ручным управлением со SCADA-системы оператор получает возможность управлять исполнительными механизмами со SCADA-системы, путем непосредственного формирования управляющего воздействия на исполнительный механизм.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При использовании дистанционного режима в сочетании с автоматическим управлением команды управления исполнительными механизмами формируются в соответствии с алгоритмами, запрограммированными в контроллере.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Смена способа регулирования для конкретного устройства или групп устройств осуществляется оператором на соответствующей мнемосхеме SCADA-системы.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Решения по кабельной продукции и способам прокладки кабелей.</w:t>
            </w:r>
          </w:p>
          <w:p w:rsidR="00EB6F07" w:rsidRPr="00244D04" w:rsidRDefault="00EB6F07" w:rsidP="007B0C3F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В производственных помещениях применяются кабели, не распространяющие горение. Провода и кабели, </w:t>
            </w:r>
            <w:r w:rsidRPr="00244D04">
              <w:rPr>
                <w:color w:val="000000"/>
                <w:sz w:val="24"/>
                <w:szCs w:val="24"/>
              </w:rPr>
              <w:lastRenderedPageBreak/>
              <w:t>прокладываю</w:t>
            </w:r>
            <w:r w:rsidR="007B0C3F">
              <w:rPr>
                <w:color w:val="000000"/>
                <w:sz w:val="24"/>
                <w:szCs w:val="24"/>
              </w:rPr>
              <w:t>т</w:t>
            </w:r>
            <w:r w:rsidRPr="00244D04">
              <w:rPr>
                <w:color w:val="000000"/>
                <w:sz w:val="24"/>
                <w:szCs w:val="24"/>
              </w:rPr>
              <w:t xml:space="preserve">ся в лотках из оцинкованной стали. Крепление проводов и лотков к опорным конструкциям и соединение их между собой осуществляется при помощи болтов и сварки. Медные жилы проводов присоединяются непосредственно под зажимы шкафов управления или соединительных коробок. Контрольные кабели выполнены кабелями марки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КВВГнг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, силовые ВВГнг. Для защиты от наводок контрольных кабелей, передающих токовый сигнал 0/4-20 мА применяются экранированные кабели. Подвод кабелей к пультам, аппаратам, задвижкам и насосным агрегатам, при выходе из кабель-канала, осуществляется в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металлоруковах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РЗ-ЦХ для защиты кабелей от механических воздействий.</w:t>
            </w:r>
          </w:p>
        </w:tc>
      </w:tr>
      <w:tr w:rsidR="00EB6F07" w:rsidRPr="00244D04" w:rsidTr="0042168B">
        <w:trPr>
          <w:trHeight w:val="5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6F07" w:rsidRPr="00244D04" w:rsidRDefault="00EB6F07" w:rsidP="0042168B">
            <w:pPr>
              <w:jc w:val="center"/>
            </w:pPr>
            <w:r w:rsidRPr="0042168B">
              <w:lastRenderedPageBreak/>
              <w:t>5.</w:t>
            </w:r>
            <w:r w:rsidR="0042168B" w:rsidRPr="0042168B"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Станция очистки хозяйственно-бытовых сточных вод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Источник теплоснабжения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Источником теплоснабжения являются проектируемые наружные тепловые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сети от проектируемой котельной № 3 и электрические сети.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Тепловые сети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Тепловая сеть - двухтрубная, теплоносителем является вода.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Температурный график тепловой сети - 95-70 °С.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Давление в подающем трубопроводе в точке подключения составляет 0,425 МПа, в обратном - 0,275 МПа.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Индивидуальный тепловой пункт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В производственном корпусе очистных сооружений предусмотрен блочный индивидуальный тепловой пункт (ИТП</w:t>
            </w:r>
            <w:r>
              <w:rPr>
                <w:color w:val="000000"/>
              </w:rPr>
              <w:t xml:space="preserve">) с автоматизированным </w:t>
            </w:r>
            <w:proofErr w:type="spellStart"/>
            <w:r>
              <w:rPr>
                <w:color w:val="000000"/>
              </w:rPr>
              <w:t>погодозависимым</w:t>
            </w:r>
            <w:proofErr w:type="spellEnd"/>
            <w:r>
              <w:rPr>
                <w:color w:val="000000"/>
              </w:rPr>
              <w:t xml:space="preserve"> р</w:t>
            </w:r>
            <w:r w:rsidRPr="00244D04">
              <w:rPr>
                <w:color w:val="000000"/>
              </w:rPr>
              <w:t>егулированием параметров теплоносителей.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 ИТП предусмотрены приборы учёта тепловой энергии с передачей данных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(показаний) в систему управления (операторскую). Схема присоединения систем отопления и теплоснабжения приточных установок принята зависимой.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Для системы ГВС предусматривается установка электрических водонагревателей.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Трубопроводы в пределах ИТП монтируются из стальных водо-газопроводных труб по ГОСТ 3262-75* 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44D04">
                <w:rPr>
                  <w:color w:val="000000"/>
                </w:rPr>
                <w:t>50 мм</w:t>
              </w:r>
            </w:smartTag>
            <w:r w:rsidRPr="00244D04">
              <w:rPr>
                <w:color w:val="000000"/>
              </w:rPr>
              <w:t xml:space="preserve"> включительно, из стальных электросварных труб по ГОСТ 10704-91 диаметром свыше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44D04">
                <w:rPr>
                  <w:color w:val="000000"/>
                </w:rPr>
                <w:t>50 мм</w:t>
              </w:r>
            </w:smartTag>
            <w:r w:rsidRPr="00244D04">
              <w:rPr>
                <w:color w:val="000000"/>
              </w:rPr>
              <w:t>. Сброс теплоносителя предусматривается через трап в сеть канализации.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Расход тепла (теплоноситель - вода) составляет: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отопление - 28670 Вт;</w:t>
            </w:r>
          </w:p>
          <w:p w:rsidR="00747936" w:rsidRPr="00244D04" w:rsidRDefault="00747936" w:rsidP="00747936">
            <w:pPr>
              <w:pStyle w:val="36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вентиляция - 332100 Вт; -всего-360770 Вт.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Расход тепла (теплоноситель - электроэнергия) составляет: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отопление - 3750 Вт;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горячее водоснабжение - 16800 Вт; -всего-20550 Вт. Теплоснабжение приточных установок.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Температурный график системы теплоснабжения приточных установок 95-70 °С.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lastRenderedPageBreak/>
              <w:t xml:space="preserve">Трубопроводы системы теплоснабжения приточных установок предусматриваются из стальных </w:t>
            </w:r>
            <w:proofErr w:type="spellStart"/>
            <w:r w:rsidRPr="00244D04">
              <w:rPr>
                <w:color w:val="000000"/>
              </w:rPr>
              <w:t>водогазопроводных</w:t>
            </w:r>
            <w:proofErr w:type="spellEnd"/>
            <w:r w:rsidRPr="00244D04">
              <w:rPr>
                <w:color w:val="000000"/>
              </w:rPr>
              <w:t xml:space="preserve"> труб по ГОСТ 3262-75*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44D04">
                <w:rPr>
                  <w:color w:val="000000"/>
                </w:rPr>
                <w:t>50 мм</w:t>
              </w:r>
            </w:smartTag>
            <w:r w:rsidRPr="00244D04">
              <w:rPr>
                <w:color w:val="000000"/>
              </w:rPr>
              <w:t xml:space="preserve"> включительно, из стальных электросварных труб по ГОСТ 10704-91 -для труб </w:t>
            </w:r>
            <w:r>
              <w:rPr>
                <w:color w:val="000000"/>
              </w:rPr>
              <w:t>д</w:t>
            </w:r>
            <w:r w:rsidRPr="00244D04">
              <w:rPr>
                <w:color w:val="000000"/>
              </w:rPr>
              <w:t xml:space="preserve">иаметром свыше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44D04">
                <w:rPr>
                  <w:color w:val="000000"/>
                </w:rPr>
                <w:t>50 мм</w:t>
              </w:r>
            </w:smartTag>
            <w:r w:rsidRPr="00244D04">
              <w:rPr>
                <w:color w:val="000000"/>
              </w:rPr>
              <w:t xml:space="preserve">. Трубопроводы систем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теплоснабжения прокладываются с уклоном не менее 0,002 в сторону спускной арматуры. Слив из системы предусмотрен в нижних точках системы.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Приточные установки поставляются в комплекте со смесительными узлами, которые осуществляют плавное регулирование температуры теплоносителя, обеспечивают постоянный расход теплоносителя и защиту калориферов от замораживания. Удаление воздуха из системы теплоснабжения предусматривается через воздушные краны, расположенные в верхних точках системы. В нижних точках для спуска воды из системы теплоснабжения устанавливаются спускные краны. Для гидравлической увязки ветвей системы теплоснабжения применяются автоматические балансировочные клапаны на распределительной гребёнке. Компенсация температурных удлинений предусматривается за счёт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использования естественной компенсации на углах поворота трубопроводов.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При прокладке трубопроводов через стены и перекрытия предусматриваются гильзы из негорючих материалов. Для изоляции трубопроводов систем отопления и систем теплоснабжения предусмотрены теплоизоляционные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трубки «K-</w:t>
            </w:r>
            <w:proofErr w:type="spellStart"/>
            <w:r w:rsidRPr="00244D04">
              <w:rPr>
                <w:color w:val="000000"/>
              </w:rPr>
              <w:t>Flex</w:t>
            </w:r>
            <w:proofErr w:type="spellEnd"/>
            <w:r w:rsidRPr="00244D04">
              <w:rPr>
                <w:color w:val="000000"/>
              </w:rPr>
              <w:t xml:space="preserve">» из вспененного полиэтилена. Трубопроводы системы теплоснабжения здания прокладываются во взаимной увязке с другими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коммуникациями.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Отопление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Система отопления принята водяная двухтрубная с нижней разводкой и тупиковым движением теплоносителя.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Трубопроводы системы теплоснабжения приточных установок предусматриваются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из стальных </w:t>
            </w:r>
            <w:proofErr w:type="spellStart"/>
            <w:r w:rsidRPr="00244D04">
              <w:rPr>
                <w:color w:val="000000"/>
              </w:rPr>
              <w:t>водогазопроводных</w:t>
            </w:r>
            <w:proofErr w:type="spellEnd"/>
            <w:r w:rsidRPr="00244D04">
              <w:rPr>
                <w:color w:val="000000"/>
              </w:rPr>
              <w:t xml:space="preserve"> труб по ГОСТ 3262-75* 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44D04">
                <w:rPr>
                  <w:color w:val="000000"/>
                </w:rPr>
                <w:t>50 мм</w:t>
              </w:r>
            </w:smartTag>
            <w:r w:rsidRPr="00244D04">
              <w:rPr>
                <w:color w:val="000000"/>
              </w:rPr>
              <w:t xml:space="preserve">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включительно, из стальных электросварных труб по ГОСТ 10704-91 -для труб диаметром свыше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244D04">
                <w:rPr>
                  <w:color w:val="000000"/>
                </w:rPr>
                <w:t>50 мм</w:t>
              </w:r>
            </w:smartTag>
            <w:r w:rsidRPr="00244D04">
              <w:rPr>
                <w:color w:val="000000"/>
              </w:rPr>
              <w:t xml:space="preserve">. Трубопроводы систем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теплоснабжения прокладываются с уклоном не менее 0,002 в сторону спускной арматуры. Слив из системы предусмотрен в нижних точках системы. Для изоляции трубопроводов систем отопления предусмотрены теплоизоляционные трубки «K-</w:t>
            </w:r>
            <w:proofErr w:type="spellStart"/>
            <w:r w:rsidRPr="00244D04">
              <w:rPr>
                <w:color w:val="000000"/>
              </w:rPr>
              <w:t>Flex</w:t>
            </w:r>
            <w:proofErr w:type="spellEnd"/>
            <w:r w:rsidRPr="00244D04">
              <w:rPr>
                <w:color w:val="000000"/>
              </w:rPr>
              <w:t xml:space="preserve">» из вспененного полиэтилена. Компенсация температурных удлинений предусматривается за счёт использования естественной компенсации трубопроводов. </w:t>
            </w:r>
            <w:r w:rsidRPr="00244D04">
              <w:rPr>
                <w:color w:val="000000"/>
              </w:rPr>
              <w:lastRenderedPageBreak/>
              <w:t>При прокладке трубопроводов через стены и перекрытия предусматриваются гильзы из негорючих материалов.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Отопительные приборы в помещениях - биметаллические секционные радиаторы «</w:t>
            </w:r>
            <w:proofErr w:type="spellStart"/>
            <w:r w:rsidRPr="00244D04">
              <w:rPr>
                <w:color w:val="000000"/>
              </w:rPr>
              <w:t>Сантехпром</w:t>
            </w:r>
            <w:proofErr w:type="spellEnd"/>
            <w:r w:rsidRPr="00244D04">
              <w:rPr>
                <w:color w:val="000000"/>
              </w:rPr>
              <w:t xml:space="preserve"> БМ» «РБС-500» с боковым подключением. Установка отопительных приборов предусмотрена под оконными проёмами, при отсутствии оконных проёмов - у наружных стен помещений, в местах, доступных для обслуживания осмотра, ремонта и очистки. Подбор отопительного оборудования осуществлен на основании теплотехнического расчета ограждающих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конструкций. Принятое расположение оборудования удовлетворяет требованиям нормативных документов и обеспечивает равномерный прогрев помещений. Приборы отопления оборудованы воздухоспускным устройством.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Отопительные приборы лестничной клетки размещены на первом этаже, под лестничным маршем, не являются препятствием на путях эвакуации.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Автоматическое регулирование теплоотдачи приборов отопления предусматривается при помощи термостатических клапанов с термостатическими элементами.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Удаление воздуха из системы отопления предусматривается через воздушные краны, расположенные в верхних точках системы отопления. В нижних точках для спуска воды из системы отопления устанавливаются спускные краны. Для удобства эксплуатации ветви трубопроводов имеют отключающую арматуру. Для гидравлической увязки ветвей системы отопления применяются автоматические балансировочные клапаны.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 помещении шкафов управления и </w:t>
            </w:r>
            <w:proofErr w:type="spellStart"/>
            <w:r w:rsidRPr="00244D04">
              <w:rPr>
                <w:color w:val="000000"/>
              </w:rPr>
              <w:t>электрощитовой</w:t>
            </w:r>
            <w:proofErr w:type="spellEnd"/>
            <w:r w:rsidRPr="00244D04">
              <w:rPr>
                <w:color w:val="000000"/>
              </w:rPr>
              <w:t xml:space="preserve"> предусматриваются </w:t>
            </w:r>
            <w:proofErr w:type="spellStart"/>
            <w:r w:rsidRPr="00244D04">
              <w:rPr>
                <w:color w:val="000000"/>
              </w:rPr>
              <w:t>электробогрев</w:t>
            </w:r>
            <w:proofErr w:type="spellEnd"/>
            <w:r w:rsidRPr="00244D04">
              <w:rPr>
                <w:color w:val="000000"/>
              </w:rPr>
              <w:t xml:space="preserve">. В качестве нагревательных приборов используются электрические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конвекторы с регулятором температуры и защитой от перегрева. Подключение прибора предусмотрено к распределительной коробке. Класс защиты электроприбора - IP24 (защита от проникновения внутрь корпуса пальцев или предметов длиной более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244D04">
                <w:rPr>
                  <w:color w:val="000000"/>
                </w:rPr>
                <w:t>80 мм</w:t>
              </w:r>
            </w:smartTag>
            <w:r w:rsidRPr="00244D04">
              <w:rPr>
                <w:color w:val="000000"/>
              </w:rPr>
              <w:t xml:space="preserve"> и от проникновения твёрдых тел диаметром более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44D04">
                <w:rPr>
                  <w:color w:val="000000"/>
                </w:rPr>
                <w:t>12 мм</w:t>
              </w:r>
            </w:smartTag>
            <w:r w:rsidRPr="00244D04">
              <w:rPr>
                <w:color w:val="000000"/>
              </w:rPr>
              <w:t xml:space="preserve">, защита от сплошного обрызгивания). Трубопроводы системы отопления здания прокладываются во взаимной увязке с другими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коммуникациями.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Вентиляция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В здании станции очистки сточных</w:t>
            </w:r>
            <w:r>
              <w:rPr>
                <w:color w:val="000000"/>
              </w:rPr>
              <w:t xml:space="preserve"> вод предусматривается </w:t>
            </w:r>
            <w:proofErr w:type="spellStart"/>
            <w:r>
              <w:rPr>
                <w:color w:val="000000"/>
              </w:rPr>
              <w:t>приточновы</w:t>
            </w:r>
            <w:r w:rsidRPr="00244D04">
              <w:rPr>
                <w:color w:val="000000"/>
              </w:rPr>
              <w:t>тяжная</w:t>
            </w:r>
            <w:proofErr w:type="spellEnd"/>
            <w:r w:rsidRPr="00244D04">
              <w:rPr>
                <w:color w:val="000000"/>
              </w:rPr>
              <w:t xml:space="preserve"> вентиляция с механическим побуждением.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Воздухообмены в помещениях рассчитаны на ассимиляцию </w:t>
            </w:r>
            <w:proofErr w:type="spellStart"/>
            <w:r w:rsidRPr="00244D04">
              <w:rPr>
                <w:color w:val="000000"/>
              </w:rPr>
              <w:t>тепловлаго</w:t>
            </w:r>
            <w:proofErr w:type="spellEnd"/>
            <w:r w:rsidRPr="00244D04">
              <w:rPr>
                <w:color w:val="000000"/>
              </w:rPr>
              <w:t xml:space="preserve">-избытков, компенсацию работы воздуходувок и по нормативным кратностям. В холодный период года для систем воздушного отопления, совмещенного с </w:t>
            </w:r>
            <w:r w:rsidRPr="00244D04">
              <w:rPr>
                <w:color w:val="000000"/>
              </w:rPr>
              <w:lastRenderedPageBreak/>
              <w:t>вентиляцией, подача перегретого приточного воздуха предусмотрена в рабочую зону помещений.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Для очистки вытяжного воздуха, удаляемого местными отсосами от оборудования и технологических емкостей, вытяжного воздуха лабораторных помещений предусмотрены установки очистки воздуха типа «КФУ» и фильтры «</w:t>
            </w:r>
            <w:proofErr w:type="spellStart"/>
            <w:r w:rsidRPr="00244D04">
              <w:rPr>
                <w:color w:val="000000"/>
              </w:rPr>
              <w:t>Аэролайф</w:t>
            </w:r>
            <w:proofErr w:type="spellEnd"/>
            <w:r w:rsidRPr="00244D04">
              <w:rPr>
                <w:color w:val="000000"/>
              </w:rPr>
              <w:t xml:space="preserve">» серии КНС. Установки работают под разряжением. Технология очистки основана на использовании различных методов очистки и </w:t>
            </w:r>
          </w:p>
          <w:p w:rsidR="00747936" w:rsidRPr="00244D04" w:rsidRDefault="00747936" w:rsidP="004216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обеззараживания воздуха (многоступенчатая очистка). Эффективность очистки достигается 99,9 %.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 холодный период года подача подогретого приточного воздуха предусмотрена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 верхнюю зону помещений и в коридор для возмещения объема воздуха, удаляемого из помещений, воздухообмен в которых установлен по вытяжке.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Удаление воздуха предусмотрено непосредственно из помещений системами с механическим побуждением.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Самостоятельные системы вентиляции предусматриваются для производственных, лабораторных, административно-бытовых помещений, санузлов.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Приточные, приточно-вытяжные установки приняты блочного исполнения.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В установках приточно-вытяжной вентиляции предусмотрено: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очистка от пыли приточного воздуха;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рекуперация;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подогрев приточного воздуха;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шумоглушители.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Подогрев приточного воздуха в приточных установках предусмотрен в водяном воздухонагревателе. Подогре</w:t>
            </w:r>
            <w:r>
              <w:rPr>
                <w:color w:val="000000"/>
              </w:rPr>
              <w:t xml:space="preserve">в приточного воздуха в </w:t>
            </w:r>
            <w:proofErr w:type="spellStart"/>
            <w:r>
              <w:rPr>
                <w:color w:val="000000"/>
              </w:rPr>
              <w:t>приточновы</w:t>
            </w:r>
            <w:r w:rsidRPr="00244D04">
              <w:rPr>
                <w:color w:val="000000"/>
              </w:rPr>
              <w:t>тяжных</w:t>
            </w:r>
            <w:proofErr w:type="spellEnd"/>
            <w:r w:rsidRPr="00244D04">
              <w:rPr>
                <w:color w:val="000000"/>
              </w:rPr>
              <w:t xml:space="preserve"> установках предусмотрен в пласти</w:t>
            </w:r>
            <w:r>
              <w:rPr>
                <w:color w:val="000000"/>
              </w:rPr>
              <w:t xml:space="preserve">нчатом </w:t>
            </w:r>
            <w:proofErr w:type="spellStart"/>
            <w:r>
              <w:rPr>
                <w:color w:val="000000"/>
              </w:rPr>
              <w:t>теплоутилизаторе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догре</w:t>
            </w:r>
            <w:r w:rsidRPr="00244D04">
              <w:rPr>
                <w:color w:val="000000"/>
              </w:rPr>
              <w:t>вом</w:t>
            </w:r>
            <w:proofErr w:type="spellEnd"/>
            <w:r w:rsidRPr="00244D04">
              <w:rPr>
                <w:color w:val="000000"/>
              </w:rPr>
              <w:t xml:space="preserve"> воздуха в водяном калорифере.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Вентиляторы вытяжных систем приняты канального и радиального исполнения.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Для систем </w:t>
            </w:r>
            <w:proofErr w:type="spellStart"/>
            <w:r w:rsidRPr="00244D04">
              <w:rPr>
                <w:color w:val="000000"/>
              </w:rPr>
              <w:t>общеобменной</w:t>
            </w:r>
            <w:proofErr w:type="spellEnd"/>
            <w:r w:rsidRPr="00244D04">
              <w:rPr>
                <w:color w:val="000000"/>
              </w:rPr>
              <w:t xml:space="preserve"> вентиляции воздуховоды и фасонные части приняты из оцинкованной стали. Изоляция воздуховодов предусматривается материалами на основе вспененного каучука «K-FLEX AIR» с </w:t>
            </w:r>
            <w:proofErr w:type="spellStart"/>
            <w:r w:rsidRPr="00244D04">
              <w:rPr>
                <w:color w:val="000000"/>
              </w:rPr>
              <w:t>алюмини-зированным</w:t>
            </w:r>
            <w:proofErr w:type="spellEnd"/>
            <w:r w:rsidRPr="00244D04">
              <w:rPr>
                <w:color w:val="000000"/>
              </w:rPr>
              <w:t xml:space="preserve"> покровным слоем. Приточный воздух подаётся в рабочую зону из воздухораспределителей горизонтальными струями, выпускаемыми в пределах и выше рабочей зоны. Для помещения цеха механической очистки сточных вод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и механического обезвоживания осадка удаление воздуха предусмотрено в размере 1/3 из верхней зоны и 2/3 из нижней зоны. Удаление воздуха из помещений предусмотрено из зон, в которых воздух имеет наиболее высокую температуру и скопление вредных веществ. Для </w:t>
            </w:r>
            <w:r w:rsidRPr="00244D04">
              <w:rPr>
                <w:color w:val="000000"/>
              </w:rPr>
              <w:lastRenderedPageBreak/>
              <w:t xml:space="preserve">систем местных отсосов от технологических резервуаров и технологического оборудования приняты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воздуховоды из оцинкованной стали.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Для систем </w:t>
            </w:r>
            <w:proofErr w:type="spellStart"/>
            <w:r w:rsidRPr="00244D04">
              <w:rPr>
                <w:color w:val="000000"/>
              </w:rPr>
              <w:t>дымоудаления</w:t>
            </w:r>
            <w:proofErr w:type="spellEnd"/>
            <w:r w:rsidRPr="00244D04">
              <w:rPr>
                <w:color w:val="000000"/>
              </w:rPr>
              <w:t xml:space="preserve"> воздуховоды приняты из стали горячекатаной толщиной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244D04">
                <w:rPr>
                  <w:color w:val="000000"/>
                </w:rPr>
                <w:t>1,5 мм</w:t>
              </w:r>
            </w:smartTag>
            <w:r w:rsidRPr="00244D04">
              <w:rPr>
                <w:color w:val="000000"/>
              </w:rPr>
              <w:t xml:space="preserve">, плотные, класса герметичности «В» с пределом огнестойкости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EI60. Для воздуховодов систем </w:t>
            </w:r>
            <w:proofErr w:type="spellStart"/>
            <w:r w:rsidRPr="00244D04">
              <w:rPr>
                <w:color w:val="000000"/>
              </w:rPr>
              <w:t>дымоудаления</w:t>
            </w:r>
            <w:proofErr w:type="spellEnd"/>
            <w:r w:rsidRPr="00244D04">
              <w:rPr>
                <w:color w:val="000000"/>
              </w:rPr>
              <w:t xml:space="preserve"> предусмотрена огнестойкая изоляция «МБОР-5Ф» (ЕЮ).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Для помещений, работа которых предусмотрена круглосуточно и круглогодично, предусмотрено резервирование оборудования систем приточно-вытяжной </w:t>
            </w:r>
            <w:proofErr w:type="spellStart"/>
            <w:r w:rsidRPr="00244D04">
              <w:rPr>
                <w:color w:val="000000"/>
              </w:rPr>
              <w:t>общеобменной</w:t>
            </w:r>
            <w:proofErr w:type="spellEnd"/>
            <w:r w:rsidRPr="00244D04">
              <w:rPr>
                <w:color w:val="000000"/>
              </w:rPr>
              <w:t xml:space="preserve"> вентиляции.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Кондиционирование предусматривается для помещений операторской, лаборатории и в кабинете начальника с использованием сплит-систем с настенным внутренним блоком.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 аккумулирующем резервуаре поверхностных вод вентиляция предусмотрена с естественным побуждением. Проектом предусмотрены устройства впуска-выпуска воздуха, выполненные в виде вентиляционных патрубков с дефлектором на оголовке. Физическое назначение патрубка - сообщение внутреннего объема резервуара с атмосферой (при повышении уровня воды в резервуаре воздух выходит через патрубок, при понижении уровня воды в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резервуаре воздух входит через патрубок).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Автоматизация процесса регулирования работы систем отопления, вентиляции и кондиционирования воздуха.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Для обеспечения и поддержания требуемых условий воздушной среды в помещениях, повышения надежности работы систем, экономии тепла, электроэнергии, сокращения обслуживающего персонала в проекте предусматривается: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локальные системы автоматизации вентиляционных приточных агрегатов;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местный контроль параметров воздуха в помещениях и параметрами теплоносителя;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регулирование степени подогрева приточного воздуха в холодный период года;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местное управление вентиляционными системами;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автоматическая защита от замерзания воды в воздухонагревателях. Приточно-вытяжные установки поставляются в комплекте со щитами автоматизации.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Для вентиляционного оборудования с резервом предусматривается автоматическое включение резерва при остановке основного оборудования. Одновременно с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этим подается сигнал об аварии в помещение операторской. Включение установки В14 (для удаления избытков влаги) предусмотрено при относительной влажности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воздуха в помещении 70 %, отключение установки осуществляется при относительной влажности воздуха в </w:t>
            </w:r>
            <w:r w:rsidRPr="00244D04">
              <w:rPr>
                <w:color w:val="000000"/>
              </w:rPr>
              <w:lastRenderedPageBreak/>
              <w:t xml:space="preserve">помещении 55 %. При включении установки В14 одновременно открываются клапаны приточной 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системы естественной подачи воздуха в помещение ПЕ2. При отключении установки В14 приточные клапаны закрывается автоматически.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Для очистки выбросов из технологических помещений, местных отсосов от технологических резервуаров и оборудования предусмотрены установки обеззараживания и очистки воздуха «</w:t>
            </w:r>
            <w:proofErr w:type="spellStart"/>
            <w:r w:rsidRPr="00244D04">
              <w:rPr>
                <w:color w:val="000000"/>
              </w:rPr>
              <w:t>Аэролайф</w:t>
            </w:r>
            <w:proofErr w:type="spellEnd"/>
            <w:r w:rsidRPr="00244D04">
              <w:rPr>
                <w:color w:val="000000"/>
              </w:rPr>
              <w:t>», в случае выхода установки очистки происходит переключение на резервную вентиляционную систему.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Проектом предусматривается блокировка вентиляторов систем удаления воздуха от лабораторного оборудования с работой лабораторного оборудования.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Для управления воздушными заслонками в системах вентиляции предусмотрены электрические приводы.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Конвекторы электрического отопления включаются (выключаются) с помощью кнопки, расположенной на приборе. Необходимая температура помещения может быть выставлена бесступенчато с помощью регулятора температуры. Регулятор температуры отключает нагрев при достижении заданной температуры, которая затем поддерживается постоянно за счёт автоматического периодического включения (выключения) прибора.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Автоматизация систем отопления и вентиляции Системы В4/В4р, В7/В7р, В15/В15р, В16/В16р, В20/В20р Предусмотрена автоматизация для систем вентиляции В4/В4р, В7/В7р, В15/В 15р,В16/В16р,В20/В20р. Предусмотрено: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местное включение вентиляторов;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попеременная работа рабочих/резервных вентиляторов;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 автоматическое включение резервного вентилятора при аварии рабо</w:t>
            </w:r>
            <w:r w:rsidRPr="00244D04">
              <w:rPr>
                <w:color w:val="000000"/>
              </w:rPr>
              <w:softHyphen/>
              <w:t>чего;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отключение вентиляторов при в случае пожара (Пожар - сигнал «сухой контакт);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сигнализация рабочего и аварийного состояния оборудования.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- вывод сигналов на АРМ оператора по протоколу </w:t>
            </w:r>
            <w:proofErr w:type="spellStart"/>
            <w:r w:rsidRPr="00244D04">
              <w:rPr>
                <w:color w:val="000000"/>
              </w:rPr>
              <w:t>Profibus</w:t>
            </w:r>
            <w:proofErr w:type="spellEnd"/>
            <w:r w:rsidRPr="00244D04">
              <w:rPr>
                <w:color w:val="000000"/>
              </w:rPr>
              <w:t xml:space="preserve"> DP. Системы В9/В9р, В14/В14р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В комплекте автоматизации В9, В9р предусмотрено включение резерва при аварии и включение по датчику температуры в помещении при темпера</w:t>
            </w:r>
            <w:r w:rsidRPr="00244D04">
              <w:rPr>
                <w:color w:val="000000"/>
              </w:rPr>
              <w:softHyphen/>
              <w:t>туре плюс 35 °С и выключение - плюс 28 °С, предусмотрен исходящий сигнал на открытие клапана системы ПЕ1.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В комплекте автоматизации В14, В 14р предусмотрено включение резерва при аварии и переключение на резерв при сигнале от внешнего источника (фильтровальная установка на вытяжке), предусмотрен исходящий сигнал на открытие клапанов системы ПЕ2 - 4 шт., предусмотрено автоматическое включение по датчику влажности в </w:t>
            </w:r>
            <w:r w:rsidRPr="00244D04">
              <w:rPr>
                <w:color w:val="000000"/>
              </w:rPr>
              <w:lastRenderedPageBreak/>
              <w:t>помещении при влажности 70 % и отклю</w:t>
            </w:r>
            <w:r w:rsidRPr="00244D04">
              <w:rPr>
                <w:color w:val="000000"/>
              </w:rPr>
              <w:softHyphen/>
              <w:t>чение при влажности 55 %.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Для клапанов систем ПЕ1, ПЕ2 предусмотрено: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местное открытие/закрытие клапанов: вручную со шкафа управления;</w:t>
            </w:r>
          </w:p>
          <w:p w:rsidR="00747936" w:rsidRPr="00244D04" w:rsidRDefault="00747936" w:rsidP="007479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автоматически: клапан системы ПЕ1 (1 шт.) - открытие по исходящему сигналу от комплектного шкафа управления систем В9/В9р; клапаны системы ПЕ2 - (4 шт.) - открытие по исходящему сигналу от комплектного шкафа управления систем В14/В14р;</w:t>
            </w:r>
          </w:p>
          <w:p w:rsidR="00EB6F07" w:rsidRDefault="00747936" w:rsidP="004216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- вывод сигналов по протоколу </w:t>
            </w:r>
            <w:proofErr w:type="spellStart"/>
            <w:r w:rsidRPr="00244D04">
              <w:rPr>
                <w:color w:val="000000"/>
              </w:rPr>
              <w:t>Profibus</w:t>
            </w:r>
            <w:proofErr w:type="spellEnd"/>
            <w:r w:rsidRPr="00244D04">
              <w:rPr>
                <w:color w:val="000000"/>
              </w:rPr>
              <w:t xml:space="preserve"> DP (клапан открыт/закрыт, ава</w:t>
            </w:r>
            <w:r w:rsidRPr="00244D04">
              <w:rPr>
                <w:color w:val="000000"/>
              </w:rPr>
              <w:softHyphen/>
              <w:t xml:space="preserve">рия </w:t>
            </w:r>
            <w:r w:rsidR="0042168B">
              <w:rPr>
                <w:color w:val="000000"/>
              </w:rPr>
              <w:t>клапана - для каждого клапана).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Сети связи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Система диспетчеризации инженерных сооружений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Для передачи информации от удаленных объектов системы диспетчери</w:t>
            </w:r>
            <w:r w:rsidRPr="00244D04">
              <w:rPr>
                <w:color w:val="000000"/>
              </w:rPr>
              <w:softHyphen/>
              <w:t>зации организуется локальная вычислительная сеть (ЛВС) с применением обо</w:t>
            </w:r>
            <w:r w:rsidRPr="00244D04">
              <w:rPr>
                <w:color w:val="000000"/>
              </w:rPr>
              <w:softHyphen/>
              <w:t>рудования D-</w:t>
            </w:r>
            <w:proofErr w:type="spellStart"/>
            <w:r w:rsidRPr="00244D04">
              <w:rPr>
                <w:color w:val="000000"/>
              </w:rPr>
              <w:t>Link</w:t>
            </w:r>
            <w:proofErr w:type="spellEnd"/>
            <w:r w:rsidRPr="00244D04">
              <w:rPr>
                <w:color w:val="000000"/>
              </w:rPr>
              <w:t xml:space="preserve">. Для этого устанавливаются управляемые коммутаторы 2 уровня с 8 портами 10/100Base-TX и 2 </w:t>
            </w:r>
            <w:proofErr w:type="spellStart"/>
            <w:r w:rsidRPr="00244D04">
              <w:rPr>
                <w:color w:val="000000"/>
              </w:rPr>
              <w:t>комбо</w:t>
            </w:r>
            <w:proofErr w:type="spellEnd"/>
            <w:r w:rsidRPr="00244D04">
              <w:rPr>
                <w:color w:val="000000"/>
              </w:rPr>
              <w:t xml:space="preserve">-портами 100/1000Base-T/SFX DES-1210-10/ME, которые по протоколу </w:t>
            </w:r>
            <w:proofErr w:type="spellStart"/>
            <w:r w:rsidRPr="00244D04">
              <w:rPr>
                <w:color w:val="000000"/>
              </w:rPr>
              <w:t>Ethernet</w:t>
            </w:r>
            <w:proofErr w:type="spellEnd"/>
            <w:r w:rsidRPr="00244D04">
              <w:rPr>
                <w:color w:val="000000"/>
              </w:rPr>
              <w:t xml:space="preserve"> (10/100Base-TX) принимают информацию от удаленных устройств и передают в диспетчерскую. Проекти</w:t>
            </w:r>
            <w:r w:rsidRPr="00244D04">
              <w:rPr>
                <w:color w:val="000000"/>
              </w:rPr>
              <w:softHyphen/>
              <w:t>руемые коммутаторы устанавливаются в телекоммуникационные шкафы в по</w:t>
            </w:r>
            <w:r w:rsidRPr="00244D04">
              <w:rPr>
                <w:color w:val="000000"/>
              </w:rPr>
              <w:softHyphen/>
              <w:t>мещении дежурного персонала летнего спального корпуса на 275 мест, в по</w:t>
            </w:r>
            <w:r w:rsidRPr="00244D04">
              <w:rPr>
                <w:color w:val="000000"/>
              </w:rPr>
              <w:softHyphen/>
              <w:t>мещении дежурного дворца культуры и спорта, в помещении серверной адми</w:t>
            </w:r>
            <w:r w:rsidRPr="00244D04">
              <w:rPr>
                <w:color w:val="000000"/>
              </w:rPr>
              <w:softHyphen/>
              <w:t>нистративного здания управления ФГБОУ «ВДЦ «Орлёнок», в помещении диспетчерской очистных сооружений, в помещении центрального теплового пункта.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Для передачи информации на удаленные расстояния используется одно-</w:t>
            </w:r>
            <w:proofErr w:type="spellStart"/>
            <w:r w:rsidRPr="00244D04">
              <w:rPr>
                <w:color w:val="000000"/>
              </w:rPr>
              <w:t>модовый</w:t>
            </w:r>
            <w:proofErr w:type="spellEnd"/>
            <w:r w:rsidRPr="00244D04">
              <w:rPr>
                <w:color w:val="000000"/>
              </w:rPr>
              <w:t xml:space="preserve"> волоконно-оптический кабель (ВОК) марки ДНБ-1,5-6г-4/4. Под</w:t>
            </w:r>
            <w:r w:rsidRPr="00244D04">
              <w:rPr>
                <w:color w:val="000000"/>
              </w:rPr>
              <w:softHyphen/>
              <w:t>ключение к ВОК выполняется с использованием SFP-трансиверов DEM-310GT в режиме полного дуплекса.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В помещении существующей диспетчерской (литер 29 автобаза) устанав</w:t>
            </w:r>
            <w:r w:rsidRPr="00244D04">
              <w:rPr>
                <w:color w:val="000000"/>
              </w:rPr>
              <w:softHyphen/>
              <w:t xml:space="preserve">ливается управляемый коммутатор 3 уровня с 16 портами 100/1000Base-X SFP и 8 </w:t>
            </w:r>
            <w:proofErr w:type="spellStart"/>
            <w:r w:rsidRPr="00244D04">
              <w:rPr>
                <w:color w:val="000000"/>
              </w:rPr>
              <w:t>комбо</w:t>
            </w:r>
            <w:proofErr w:type="spellEnd"/>
            <w:r w:rsidRPr="00244D04">
              <w:rPr>
                <w:color w:val="000000"/>
              </w:rPr>
              <w:t>-портами 100/1000Base-T/SFP DGS-3120-24SC/*RI. К коммутатору третьего уровня по волоконно-оптическому кабелю подключаются удаленные коммутаторы второго уровня, а также ПЭВМ, установленные в диспетчер</w:t>
            </w:r>
            <w:r w:rsidRPr="00244D04">
              <w:rPr>
                <w:color w:val="000000"/>
              </w:rPr>
              <w:softHyphen/>
              <w:t>ской, с использованием кабеля типа «витая пара».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Помещение здания очистных сооружений подключается к сети телефон</w:t>
            </w:r>
            <w:r w:rsidRPr="00244D04">
              <w:rPr>
                <w:color w:val="000000"/>
              </w:rPr>
              <w:softHyphen/>
              <w:t>ной связи ФГБОУ «ВДЦ «Орлёнок». Точка присоединения расположена в ка</w:t>
            </w:r>
            <w:r w:rsidRPr="00244D04">
              <w:rPr>
                <w:color w:val="000000"/>
              </w:rPr>
              <w:softHyphen/>
              <w:t>бельном приямке, проектом предусмотрена прокладка кабеля от приямка до ШР1 (</w:t>
            </w:r>
            <w:proofErr w:type="spellStart"/>
            <w:r w:rsidRPr="00244D04">
              <w:rPr>
                <w:color w:val="000000"/>
              </w:rPr>
              <w:t>электрощитовая</w:t>
            </w:r>
            <w:proofErr w:type="spellEnd"/>
            <w:r w:rsidRPr="00244D04">
              <w:rPr>
                <w:color w:val="000000"/>
              </w:rPr>
              <w:t>).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Система диспетчеризации инженерного оборудования Объектами, расположенными на территории ВДЦ </w:t>
            </w:r>
            <w:r w:rsidRPr="00244D04">
              <w:rPr>
                <w:color w:val="000000"/>
              </w:rPr>
              <w:lastRenderedPageBreak/>
              <w:t>«Орленок», для кото</w:t>
            </w:r>
            <w:r w:rsidRPr="00244D04">
              <w:rPr>
                <w:color w:val="000000"/>
              </w:rPr>
              <w:softHyphen/>
              <w:t>рых выполняется диспетчеризация являются: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комплектные трансформаторные подстанции (ТП);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канализационные насосные станции (КНС);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блочные котельные, одна из которых существующая;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комплекс очистных сооружений;</w:t>
            </w:r>
          </w:p>
          <w:p w:rsidR="00CE5713" w:rsidRPr="00244D04" w:rsidRDefault="00CE5713" w:rsidP="00CE5713">
            <w:pPr>
              <w:pStyle w:val="36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- резервуары чистой воды;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фильтры очистки воздуха, поступающего в резервуары при их наполне</w:t>
            </w:r>
            <w:r w:rsidRPr="00244D04">
              <w:rPr>
                <w:color w:val="000000"/>
              </w:rPr>
              <w:softHyphen/>
              <w:t>нии или опорожнении;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 водопроводные насосные станции (ВНС) для подачи воды на хозяй</w:t>
            </w:r>
            <w:r w:rsidRPr="00244D04">
              <w:rPr>
                <w:color w:val="000000"/>
              </w:rPr>
              <w:softHyphen/>
              <w:t>ственные нужды и на нужды пожаротушения;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пункт учета и распределения газа (ПУРГ), резервуары для хранения топ</w:t>
            </w:r>
            <w:r w:rsidRPr="00244D04">
              <w:rPr>
                <w:color w:val="000000"/>
              </w:rPr>
              <w:softHyphen/>
              <w:t>лива для котельных;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центральный тепловой пункт (ЦТП).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Перечисленные объекты оснащены шкафами управления и элементами автоматики, которые позволяют включить их в систему диспетчеризации. Часть объектов со шкафами управления и автоматикой поставляется на стройку в комплекте с технологическим оборудованием.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Проектом системы диспетчеризации инженерного оборудования и инже</w:t>
            </w:r>
            <w:r w:rsidRPr="00244D04">
              <w:rPr>
                <w:color w:val="000000"/>
              </w:rPr>
              <w:softHyphen/>
              <w:t>нерных сетей предусматривается: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централизованный оперативный контроль состояния инженерного обо</w:t>
            </w:r>
            <w:r w:rsidRPr="00244D04">
              <w:rPr>
                <w:color w:val="000000"/>
              </w:rPr>
              <w:softHyphen/>
              <w:t>рудования: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трансформаторных подстанций;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водопроводных насосных станций;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канализационных насосных станций;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резервуаров чистой воды;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фильтров воздуха;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топливохранилищ;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котельных блочного исполнения;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центрального теплового пункта;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очистных сооружений;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сбор и отображение информации, поступающей от расходомеров холод</w:t>
            </w:r>
            <w:r w:rsidRPr="00244D04">
              <w:rPr>
                <w:color w:val="000000"/>
              </w:rPr>
              <w:softHyphen/>
              <w:t>ной воды;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состояние задвижек, блокирующих уровни пожарного запаса воды;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дистанционный запуск противопожарных насосов.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Заданием на проектирование определен следующий объем контролируе</w:t>
            </w:r>
            <w:r w:rsidRPr="00244D04">
              <w:rPr>
                <w:color w:val="000000"/>
              </w:rPr>
              <w:softHyphen/>
              <w:t>мых параметров: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по комплексу очистных сооружений контролируются уровни в резерву</w:t>
            </w:r>
            <w:r w:rsidRPr="00244D04">
              <w:rPr>
                <w:color w:val="000000"/>
              </w:rPr>
              <w:softHyphen/>
              <w:t>арах, работа/авария основного технологического оборудования, насосов, воз</w:t>
            </w:r>
            <w:r w:rsidRPr="00244D04">
              <w:rPr>
                <w:color w:val="000000"/>
              </w:rPr>
              <w:softHyphen/>
              <w:t>духодувок, состояние основных задвижек, шиберов, затворов;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Со всех узлов сбора информации, с вышеперечисленных объектов, ин</w:t>
            </w:r>
            <w:r w:rsidRPr="00244D04">
              <w:rPr>
                <w:color w:val="000000"/>
              </w:rPr>
              <w:softHyphen/>
              <w:t>формация в систему диспетчеризации поступает в виде «сухих контактов».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В процессе создания системы диспетчеризации проектом предусматривается выполнение следующих технических решений:</w:t>
            </w:r>
          </w:p>
          <w:p w:rsidR="00CE5713" w:rsidRPr="00244D04" w:rsidRDefault="00CE5713" w:rsidP="00CE5713">
            <w:pPr>
              <w:pStyle w:val="36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lastRenderedPageBreak/>
              <w:t>- организовать в диспетчерской АРМ для получения следующей инфор</w:t>
            </w:r>
            <w:r w:rsidRPr="00244D04">
              <w:rPr>
                <w:color w:val="000000"/>
                <w:sz w:val="24"/>
                <w:szCs w:val="24"/>
              </w:rPr>
              <w:softHyphen/>
              <w:t>мации: уровни воды в резервуарах, работа/авария основного техно</w:t>
            </w:r>
            <w:r w:rsidRPr="00244D04">
              <w:rPr>
                <w:color w:val="000000"/>
                <w:sz w:val="24"/>
                <w:szCs w:val="24"/>
              </w:rPr>
              <w:softHyphen/>
              <w:t>логического оборудования, состояние основных задвижек, шиберов, затворов для комплекса очистных сооружений;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Системы управления и диспетчеризации строятся по трехуровневому принципу.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Нижний уровень -уровень оборудования. Это уровень датчиков, измери</w:t>
            </w:r>
            <w:r w:rsidRPr="00244D04">
              <w:rPr>
                <w:color w:val="000000"/>
              </w:rPr>
              <w:softHyphen/>
              <w:t>тельных устройств, контролирующих управляемые параметры, а также испол</w:t>
            </w:r>
            <w:r w:rsidRPr="00244D04">
              <w:rPr>
                <w:color w:val="000000"/>
              </w:rPr>
              <w:softHyphen/>
              <w:t xml:space="preserve">нительных устройств. 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Средний уровень - уровень управления оборудованием. Это уровень контроллеров, которые получают информацию с контрольно-измерительного оборудования и выдают команды управления на исполнительные механизмы. 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Нижний и средний уровни составляют узлы сбора информации, которые монтируются по месту расположения объектов диспетчеризации. Информация от этих узлов по кабелям с медными жилами (витая пара) передается на ком</w:t>
            </w:r>
            <w:r w:rsidRPr="00244D04">
              <w:rPr>
                <w:color w:val="000000"/>
              </w:rPr>
              <w:softHyphen/>
              <w:t>мутаторы. Коммутаторы, источники питания, пассивное оборудование монти</w:t>
            </w:r>
            <w:r w:rsidRPr="00244D04">
              <w:rPr>
                <w:color w:val="000000"/>
              </w:rPr>
              <w:softHyphen/>
              <w:t>руются в 19" телекоммуникационных шкафах. В связи с тем, что объекты диспетчеризации находятся на значительном расстоянии от центрального диспет</w:t>
            </w:r>
            <w:r w:rsidRPr="00244D04">
              <w:rPr>
                <w:color w:val="000000"/>
              </w:rPr>
              <w:softHyphen/>
              <w:t>черского пункта, телекоммуникационные шкафы, оборудование контроля расхода чистой воды, уровней в резервуарах для хранения резервного топлива ко</w:t>
            </w:r>
            <w:r w:rsidRPr="00244D04">
              <w:rPr>
                <w:color w:val="000000"/>
              </w:rPr>
              <w:softHyphen/>
              <w:t>тельных (на планах обозначены как серверные) размещаются в следующих зданиях: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в помещении дежурного персонала на первом этаже летнего спального корпуса на 275 мест;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в помещении дежурного на первом этаже дворце культуры и спорта;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 в помещении серверной административного здания управления ВДЦ «Орленок»;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в помещении диспетчерской очистных сооружений;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в помещении центрального диспетчерского пункта;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в ЦТП.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Информация о состоянии оборудования очистных сооружений (объем пе</w:t>
            </w:r>
            <w:r w:rsidRPr="00244D04">
              <w:rPr>
                <w:color w:val="000000"/>
              </w:rPr>
              <w:softHyphen/>
              <w:t>речислен выше) выводится с сервера в помещении диспетчерской очистных сооружений.</w:t>
            </w:r>
          </w:p>
          <w:p w:rsidR="00CE5713" w:rsidRPr="00244D04" w:rsidRDefault="00CE5713" w:rsidP="00CE5713">
            <w:pPr>
              <w:pStyle w:val="36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Связь серверных с оборудованием верхнего уровня выполняется по оптоволоконному кабелю.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Верхний уровень - уровень сервера, сетевого оборудования, уровень операторских и диспетчерских станций. На этом уровне выполняется контроль: обеспечивается связь с нижними уровнями, откуда идет сбор данных, визуа</w:t>
            </w:r>
            <w:r w:rsidRPr="00244D04">
              <w:rPr>
                <w:color w:val="000000"/>
              </w:rPr>
              <w:softHyphen/>
              <w:t>лизация и диспетчеризация (мониторинг) т.е. организовано автоматизирован</w:t>
            </w:r>
            <w:r w:rsidRPr="00244D04">
              <w:rPr>
                <w:color w:val="000000"/>
              </w:rPr>
              <w:softHyphen/>
              <w:t>ное рабочее место - АРМ (3 шт.). На локальном контроль оборудования вы</w:t>
            </w:r>
            <w:r w:rsidRPr="00244D04">
              <w:rPr>
                <w:color w:val="000000"/>
              </w:rPr>
              <w:softHyphen/>
              <w:t xml:space="preserve">полняется через человеко-машинный интерфейс (HMI - </w:t>
            </w:r>
            <w:proofErr w:type="spellStart"/>
            <w:r w:rsidRPr="00244D04">
              <w:rPr>
                <w:color w:val="000000"/>
              </w:rPr>
              <w:t>Human</w:t>
            </w:r>
            <w:proofErr w:type="spellEnd"/>
            <w:r w:rsidRPr="00244D04">
              <w:rPr>
                <w:color w:val="000000"/>
              </w:rPr>
              <w:t xml:space="preserve"> </w:t>
            </w:r>
            <w:proofErr w:type="spellStart"/>
            <w:r w:rsidRPr="00244D04">
              <w:rPr>
                <w:color w:val="000000"/>
              </w:rPr>
              <w:t>Machine</w:t>
            </w:r>
            <w:proofErr w:type="spellEnd"/>
            <w:r w:rsidRPr="00244D04">
              <w:rPr>
                <w:color w:val="000000"/>
              </w:rPr>
              <w:t xml:space="preserve"> </w:t>
            </w:r>
            <w:proofErr w:type="spellStart"/>
            <w:r w:rsidRPr="00244D04">
              <w:rPr>
                <w:color w:val="000000"/>
              </w:rPr>
              <w:lastRenderedPageBreak/>
              <w:t>Interface</w:t>
            </w:r>
            <w:proofErr w:type="spellEnd"/>
            <w:r w:rsidRPr="00244D04">
              <w:rPr>
                <w:color w:val="000000"/>
              </w:rPr>
              <w:t>): мониторы, графические панели, установленные локально на пультах управления и шкафа автоматики.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 xml:space="preserve"> Для осуществления контроля за распределенной системой применяется SCADA (</w:t>
            </w:r>
            <w:proofErr w:type="spellStart"/>
            <w:r w:rsidRPr="00244D04">
              <w:rPr>
                <w:color w:val="000000"/>
              </w:rPr>
              <w:t>Supervisory</w:t>
            </w:r>
            <w:proofErr w:type="spellEnd"/>
            <w:r w:rsidRPr="00244D04">
              <w:rPr>
                <w:color w:val="000000"/>
              </w:rPr>
              <w:t xml:space="preserve"> </w:t>
            </w:r>
            <w:proofErr w:type="spellStart"/>
            <w:r w:rsidRPr="00244D04">
              <w:rPr>
                <w:color w:val="000000"/>
              </w:rPr>
              <w:t>Control</w:t>
            </w:r>
            <w:proofErr w:type="spellEnd"/>
            <w:r w:rsidRPr="00244D04">
              <w:rPr>
                <w:color w:val="000000"/>
              </w:rPr>
              <w:t xml:space="preserve"> </w:t>
            </w:r>
            <w:proofErr w:type="spellStart"/>
            <w:r w:rsidRPr="00244D04">
              <w:rPr>
                <w:color w:val="000000"/>
              </w:rPr>
              <w:t>And</w:t>
            </w:r>
            <w:proofErr w:type="spellEnd"/>
            <w:r w:rsidRPr="00244D04">
              <w:rPr>
                <w:color w:val="000000"/>
              </w:rPr>
              <w:t xml:space="preserve"> </w:t>
            </w:r>
            <w:proofErr w:type="spellStart"/>
            <w:r w:rsidRPr="00244D04">
              <w:rPr>
                <w:color w:val="000000"/>
              </w:rPr>
              <w:t>Data</w:t>
            </w:r>
            <w:proofErr w:type="spellEnd"/>
            <w:r w:rsidRPr="00244D04">
              <w:rPr>
                <w:color w:val="000000"/>
              </w:rPr>
              <w:t xml:space="preserve"> </w:t>
            </w:r>
            <w:proofErr w:type="spellStart"/>
            <w:r w:rsidRPr="00244D04">
              <w:rPr>
                <w:color w:val="000000"/>
              </w:rPr>
              <w:t>Acqusition</w:t>
            </w:r>
            <w:proofErr w:type="spellEnd"/>
            <w:r w:rsidRPr="00244D04">
              <w:rPr>
                <w:color w:val="000000"/>
              </w:rPr>
              <w:t xml:space="preserve"> - диспетчерское управление и сбор данных) система. Эта система представляет собой программное обеспечение, которое устанавливается на диспетчерских компьютерах, и обеспечивает сбор, визуализацию, архивацию данных от контроллеров. 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При получении данных система сравнивает их с за</w:t>
            </w:r>
            <w:r w:rsidRPr="00244D04">
              <w:rPr>
                <w:color w:val="000000"/>
              </w:rPr>
              <w:softHyphen/>
              <w:t>данными значениями управляемых параметров и при отклонении от задания уведомляет оператора с помощью тревог. При этом система записывает все происходящее, включая действия оператора. Верхний уровень реализуется на базе персональных компьютеров и соответствующего программного обеспечения.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Состав системы диспетчеризации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Место размещения центрального диспетчерского пункта, в котором мон</w:t>
            </w:r>
            <w:r w:rsidRPr="00244D04">
              <w:rPr>
                <w:color w:val="000000"/>
              </w:rPr>
              <w:softHyphen/>
              <w:t>тируется оборудование проектируемой системы диспетчеризации определено службой эксплуатации и находится на втором этаже здания литер 29. (терри</w:t>
            </w:r>
            <w:r w:rsidRPr="00244D04">
              <w:rPr>
                <w:color w:val="000000"/>
              </w:rPr>
              <w:softHyphen/>
              <w:t>тория автобазы). В настоящее время это помещение оборудовано для диспет</w:t>
            </w:r>
            <w:r w:rsidRPr="00244D04">
              <w:rPr>
                <w:color w:val="000000"/>
              </w:rPr>
              <w:softHyphen/>
              <w:t xml:space="preserve">черской службы эксплуатации инженерного оборудования на территории </w:t>
            </w:r>
            <w:proofErr w:type="spellStart"/>
            <w:r w:rsidRPr="00244D04">
              <w:rPr>
                <w:color w:val="000000"/>
              </w:rPr>
              <w:t>вдц</w:t>
            </w:r>
            <w:proofErr w:type="spellEnd"/>
            <w:r w:rsidRPr="00244D04">
              <w:rPr>
                <w:color w:val="000000"/>
              </w:rPr>
              <w:t>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Для сбора информации, поступающей от инженерного оборудования и инженерных сетей, (узлы сбора информации представлены на схемах электри</w:t>
            </w:r>
            <w:r w:rsidRPr="00244D04">
              <w:rPr>
                <w:color w:val="000000"/>
              </w:rPr>
              <w:softHyphen/>
              <w:t>ческих сбора параметров) устанавливается оборудование и программное обес</w:t>
            </w:r>
            <w:r w:rsidRPr="00244D04">
              <w:rPr>
                <w:color w:val="000000"/>
              </w:rPr>
              <w:softHyphen/>
              <w:t>печение производства НВП «Болид»: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блоки приемно-контрольные охранно-пожарные «Сигнал-10»;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сетевые контроллеры «С2000М»;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преобразователи протокола «С2000-ПП»;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  преобразователи   интерфейсов   RS-485/RS-232   в</w:t>
            </w:r>
            <w:r>
              <w:rPr>
                <w:color w:val="000000"/>
              </w:rPr>
              <w:t xml:space="preserve"> </w:t>
            </w:r>
            <w:r w:rsidRPr="00244D04">
              <w:rPr>
                <w:color w:val="000000"/>
              </w:rPr>
              <w:t xml:space="preserve"> </w:t>
            </w:r>
            <w:proofErr w:type="spellStart"/>
            <w:r w:rsidRPr="00244D04">
              <w:rPr>
                <w:color w:val="000000"/>
              </w:rPr>
              <w:t>Ethernet</w:t>
            </w:r>
            <w:proofErr w:type="spellEnd"/>
            <w:r w:rsidRPr="00244D04">
              <w:rPr>
                <w:color w:val="000000"/>
              </w:rPr>
              <w:t xml:space="preserve">   «С2000-Ethernet»;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  интегрированная  система  контроля  и  диспетчерского  управления SCADA «Алгоритм».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Для передачи информации на центральный диспетчерский пункт организуется локальная вычислительная сеть на базе оборудования, производства компании «D-</w:t>
            </w:r>
            <w:proofErr w:type="spellStart"/>
            <w:r w:rsidRPr="00244D04">
              <w:rPr>
                <w:color w:val="000000"/>
              </w:rPr>
              <w:t>Link</w:t>
            </w:r>
            <w:proofErr w:type="spellEnd"/>
            <w:r w:rsidRPr="00244D04">
              <w:rPr>
                <w:color w:val="000000"/>
              </w:rPr>
              <w:t>».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Средой передачи данных служат кабели с медными жилами (витые пары), которые предназначены для эксплуатации вне помещений, и оптоволоконные кабели, которые прокладываются как в существующей кабельной канализа</w:t>
            </w:r>
            <w:r w:rsidRPr="00244D04">
              <w:rPr>
                <w:color w:val="000000"/>
              </w:rPr>
              <w:softHyphen/>
              <w:t>ции, так и во вновь построенной.</w:t>
            </w:r>
          </w:p>
          <w:p w:rsidR="00CE5713" w:rsidRPr="00244D04" w:rsidRDefault="00CE5713" w:rsidP="004216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Так как сеть диспетчеризации инженерного оборудования и инженерных сетей ФГБОУ «Всероссийский детский центр «Орленок» имеет большую про</w:t>
            </w:r>
            <w:r w:rsidRPr="00244D04">
              <w:rPr>
                <w:color w:val="000000"/>
              </w:rPr>
              <w:softHyphen/>
              <w:t>тяженность, передача информации от удаленных контроллеров «С2000М» вы</w:t>
            </w:r>
            <w:r w:rsidRPr="00244D04">
              <w:rPr>
                <w:color w:val="000000"/>
              </w:rPr>
              <w:softHyphen/>
              <w:t xml:space="preserve">полняется по локальной сети по протоколу </w:t>
            </w:r>
            <w:proofErr w:type="spellStart"/>
            <w:r w:rsidRPr="00244D04">
              <w:rPr>
                <w:color w:val="000000"/>
              </w:rPr>
              <w:t>Ethernet</w:t>
            </w:r>
            <w:proofErr w:type="spellEnd"/>
            <w:r w:rsidRPr="00244D04">
              <w:rPr>
                <w:color w:val="000000"/>
              </w:rPr>
              <w:t xml:space="preserve">. Для </w:t>
            </w:r>
            <w:r w:rsidRPr="00244D04">
              <w:rPr>
                <w:color w:val="000000"/>
              </w:rPr>
              <w:lastRenderedPageBreak/>
              <w:t>этого устанавлива</w:t>
            </w:r>
            <w:r w:rsidRPr="00244D04">
              <w:rPr>
                <w:color w:val="000000"/>
              </w:rPr>
              <w:softHyphen/>
              <w:t xml:space="preserve">ется преобразователь интерфейсов RS-485/RS-232 в </w:t>
            </w:r>
            <w:proofErr w:type="spellStart"/>
            <w:r w:rsidRPr="00244D04">
              <w:rPr>
                <w:color w:val="000000"/>
              </w:rPr>
              <w:t>Ethernet</w:t>
            </w:r>
            <w:proofErr w:type="spellEnd"/>
            <w:r w:rsidRPr="00244D04">
              <w:rPr>
                <w:color w:val="000000"/>
              </w:rPr>
              <w:t xml:space="preserve"> «C2000-Ethernet».</w:t>
            </w:r>
          </w:p>
        </w:tc>
      </w:tr>
      <w:tr w:rsidR="00EB6F07" w:rsidRPr="00244D04" w:rsidTr="00F25DB8">
        <w:trPr>
          <w:trHeight w:val="5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CE5713">
            <w:pPr>
              <w:jc w:val="center"/>
            </w:pPr>
            <w:r w:rsidRPr="00244D04">
              <w:lastRenderedPageBreak/>
              <w:t>5.</w:t>
            </w:r>
            <w:r w:rsidR="00CE5713"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 Организация строительства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713" w:rsidRPr="00244D04" w:rsidRDefault="00CE5713" w:rsidP="00CE5713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Для объектов первого этапа реконструкции и расширении наружных инженерных сетей предусматривается: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реконструкция очистных сооружений;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строительство вспомогательных сооружений площадки ОСК;</w:t>
            </w:r>
          </w:p>
          <w:p w:rsidR="00EB6F07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- станция очистки х</w:t>
            </w:r>
            <w:r>
              <w:rPr>
                <w:color w:val="000000"/>
              </w:rPr>
              <w:t>озяйственно-бытовых сточных вод.</w:t>
            </w:r>
          </w:p>
        </w:tc>
      </w:tr>
      <w:tr w:rsidR="00EB6F07" w:rsidRPr="00244D04" w:rsidTr="00F25DB8">
        <w:trPr>
          <w:trHeight w:val="5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jc w:val="center"/>
            </w:pPr>
            <w:r w:rsidRPr="00244D04">
              <w:t>5.10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Организация работ по сносу и демонтажу.</w:t>
            </w:r>
          </w:p>
          <w:p w:rsidR="00EB6F07" w:rsidRPr="00244D04" w:rsidRDefault="00EB6F07" w:rsidP="00F25D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При осуществлении реконструкции и расширения наружных инженерных сетей на 1-м этапе осуществляется де</w:t>
            </w:r>
            <w:r>
              <w:rPr>
                <w:color w:val="000000"/>
              </w:rPr>
              <w:t>монтаж (снос) и переустройство: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4D04">
              <w:rPr>
                <w:color w:val="000000"/>
              </w:rPr>
              <w:t>Площадк</w:t>
            </w:r>
            <w:r>
              <w:rPr>
                <w:color w:val="000000"/>
              </w:rPr>
              <w:t>а комплекса очистных сооружений: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44D04">
              <w:rPr>
                <w:color w:val="000000"/>
              </w:rPr>
              <w:t>Инженерные сети на площадк</w:t>
            </w:r>
            <w:r>
              <w:rPr>
                <w:color w:val="000000"/>
              </w:rPr>
              <w:t>е комплекса очистных сооружений;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канализационная насосная станция;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здание </w:t>
            </w:r>
            <w:proofErr w:type="spellStart"/>
            <w:r>
              <w:rPr>
                <w:color w:val="000000"/>
              </w:rPr>
              <w:t>хлораторной</w:t>
            </w:r>
            <w:proofErr w:type="spellEnd"/>
            <w:r>
              <w:rPr>
                <w:color w:val="000000"/>
              </w:rPr>
              <w:t>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воздуходувная станция;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аэрофильтры и вторичные отстойники;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первичные отстойники (6шт.);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песколовки (3 шт.);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здание решеток;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лаборатория;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иловые отстойники (7 шт.);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трансформаторная;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котельная;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бункер;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кирпичное строение;</w:t>
            </w:r>
          </w:p>
          <w:p w:rsidR="00CE5713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подпорные стены;</w:t>
            </w:r>
          </w:p>
          <w:p w:rsidR="00CE5713" w:rsidRPr="00244D04" w:rsidRDefault="00CE5713" w:rsidP="00CE5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металлическое ограждение.</w:t>
            </w:r>
          </w:p>
          <w:p w:rsidR="00EB6F07" w:rsidRPr="00244D04" w:rsidRDefault="00CE5713" w:rsidP="00CE5713">
            <w:pPr>
              <w:pStyle w:val="36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Строительный мусор вывозится на полигон МУПМО Туапсинский район «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Райводоконал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», расположенный в п. </w:t>
            </w:r>
            <w:proofErr w:type="spellStart"/>
            <w:r w:rsidRPr="00244D04">
              <w:rPr>
                <w:color w:val="000000"/>
                <w:sz w:val="24"/>
                <w:szCs w:val="24"/>
              </w:rPr>
              <w:t>Лермонтово</w:t>
            </w:r>
            <w:proofErr w:type="spellEnd"/>
            <w:r w:rsidRPr="00244D04">
              <w:rPr>
                <w:color w:val="000000"/>
                <w:sz w:val="24"/>
                <w:szCs w:val="24"/>
              </w:rPr>
              <w:t xml:space="preserve"> на расстоянии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244D04">
                <w:rPr>
                  <w:color w:val="000000"/>
                  <w:sz w:val="24"/>
                  <w:szCs w:val="24"/>
                </w:rPr>
                <w:t>20 км</w:t>
              </w:r>
            </w:smartTag>
            <w:r w:rsidRPr="00244D04">
              <w:rPr>
                <w:color w:val="000000"/>
                <w:sz w:val="24"/>
                <w:szCs w:val="24"/>
              </w:rPr>
              <w:t>.</w:t>
            </w:r>
          </w:p>
        </w:tc>
      </w:tr>
      <w:tr w:rsidR="00EB6F07" w:rsidRPr="00244D04" w:rsidTr="00F25DB8">
        <w:trPr>
          <w:trHeight w:val="5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6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Требования по утилизации строительных отходов.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Выполнить в установленном порядке.</w:t>
            </w:r>
          </w:p>
        </w:tc>
      </w:tr>
      <w:tr w:rsidR="00EB6F07" w:rsidRPr="00244D04" w:rsidTr="00CE5713">
        <w:trPr>
          <w:trHeight w:val="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7" w:rsidRPr="00244D04" w:rsidRDefault="00EB6F07" w:rsidP="00F25DB8">
            <w:r w:rsidRPr="00244D04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Функционирование ВДЦ «Орленок» не прекращается на всем протяжении периода строительно-монтажных работ.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 xml:space="preserve">На территории пребывания детей строительно-монтажные работы должны вестись с октября по апрель месяц в сжатые сроки. 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Обязательно на каждый участок работ составляется отдельный ППР.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Претендент на производство работ должен иметь опыт работы на аналогичных объектах.</w:t>
            </w:r>
          </w:p>
          <w:p w:rsidR="00EB6F07" w:rsidRPr="00244D04" w:rsidRDefault="00EB6F07" w:rsidP="00F25DB8">
            <w:pPr>
              <w:pStyle w:val="36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44D04">
              <w:rPr>
                <w:color w:val="000000"/>
                <w:sz w:val="24"/>
                <w:szCs w:val="24"/>
              </w:rPr>
              <w:t>Приемка выполненных работ будет осуществляться на основании расценок и коэффициентов, применяемых при бюджетном финансировании.</w:t>
            </w:r>
          </w:p>
        </w:tc>
      </w:tr>
    </w:tbl>
    <w:p w:rsidR="00EB6F07" w:rsidRPr="00244D04" w:rsidRDefault="00EB6F07" w:rsidP="00EB6F07"/>
    <w:p w:rsidR="00EB6F07" w:rsidRPr="00244D04" w:rsidRDefault="00EB6F07" w:rsidP="00EB6F07">
      <w:bookmarkStart w:id="0" w:name="_GoBack"/>
      <w:bookmarkEnd w:id="0"/>
    </w:p>
    <w:p w:rsidR="003C6AF0" w:rsidRDefault="00EB6F07" w:rsidP="00D17D12">
      <w:pPr>
        <w:ind w:firstLine="567"/>
        <w:jc w:val="both"/>
      </w:pPr>
      <w:r w:rsidRPr="00244D04">
        <w:lastRenderedPageBreak/>
        <w:t xml:space="preserve">Проектно-сметная документация, получившая положительное заключение государственной экспертизы </w:t>
      </w:r>
      <w:r w:rsidR="00A07E7E" w:rsidRPr="00244D04">
        <w:t>на электронном носителе,</w:t>
      </w:r>
      <w:r w:rsidRPr="00244D04">
        <w:t xml:space="preserve"> является неотъемлемой частью Технического задания.</w:t>
      </w:r>
    </w:p>
    <w:p w:rsidR="00D17D12" w:rsidRDefault="00D17D12" w:rsidP="00C140EB">
      <w:pPr>
        <w:ind w:firstLine="567"/>
        <w:jc w:val="both"/>
      </w:pPr>
      <w:r>
        <w:t>Приложение № 1 к Техническому заданию является неотъемлемой частью Технического задания (приложен отдельным файлом).</w:t>
      </w:r>
    </w:p>
    <w:p w:rsidR="00D17D12" w:rsidRPr="00D17D12" w:rsidRDefault="00D17D12" w:rsidP="00D17D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17D12">
        <w:rPr>
          <w:bCs/>
        </w:rPr>
        <w:t>Ориентировочные данные по количеству кадровых ресурсов необходимых для выполнения работ по предмету конкурса на основании Проектной документации</w:t>
      </w:r>
      <w:r>
        <w:rPr>
          <w:bCs/>
        </w:rPr>
        <w:t>:</w:t>
      </w:r>
      <w:r w:rsidRPr="00D17D12">
        <w:rPr>
          <w:bCs/>
        </w:rPr>
        <w:t xml:space="preserve"> не менее </w:t>
      </w:r>
      <w:r>
        <w:rPr>
          <w:bCs/>
        </w:rPr>
        <w:t>90</w:t>
      </w:r>
      <w:r w:rsidRPr="00D17D12">
        <w:rPr>
          <w:bCs/>
        </w:rPr>
        <w:t xml:space="preserve"> специалистов.</w:t>
      </w:r>
    </w:p>
    <w:p w:rsidR="00D17D12" w:rsidRPr="00D17D12" w:rsidRDefault="00D17D12" w:rsidP="00D17D12">
      <w:pPr>
        <w:ind w:firstLine="567"/>
        <w:jc w:val="both"/>
      </w:pPr>
      <w:r w:rsidRPr="00D17D12">
        <w:rPr>
          <w:bCs/>
          <w:color w:val="000000" w:themeColor="text1"/>
        </w:rPr>
        <w:t>Участник закупки вправе предоставить свое оптимизированное предложение по предмету конкурса с указанием сведений и данных в требуемых для заполнения форм в составе заявки на участие в конкурсе.</w:t>
      </w:r>
    </w:p>
    <w:sectPr w:rsidR="00D17D12" w:rsidRPr="00D17D12" w:rsidSect="003510E8">
      <w:pgSz w:w="11906" w:h="16838"/>
      <w:pgMar w:top="1134" w:right="945" w:bottom="1134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umberland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">
    <w:altName w:val="Courier New"/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Pragmatic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ourier New BaltRim">
    <w:altName w:val="Courier New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1D7"/>
    <w:multiLevelType w:val="hybridMultilevel"/>
    <w:tmpl w:val="B66A9D60"/>
    <w:lvl w:ilvl="0" w:tplc="ADA41276">
      <w:start w:val="1"/>
      <w:numFmt w:val="decimal"/>
      <w:pStyle w:val="StyleStyleNormalBulRedCharCharCharCharCharCharCharChaCharCha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10053B"/>
    <w:multiLevelType w:val="multilevel"/>
    <w:tmpl w:val="F65CD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7D74068"/>
    <w:multiLevelType w:val="singleLevel"/>
    <w:tmpl w:val="CB1A2828"/>
    <w:lvl w:ilvl="0">
      <w:start w:val="1"/>
      <w:numFmt w:val="none"/>
      <w:pStyle w:val="-"/>
      <w:lvlText w:val=""/>
      <w:legacy w:legacy="1" w:legacySpace="0" w:legacyIndent="0"/>
      <w:lvlJc w:val="left"/>
    </w:lvl>
  </w:abstractNum>
  <w:abstractNum w:abstractNumId="4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E525A0"/>
    <w:multiLevelType w:val="hybridMultilevel"/>
    <w:tmpl w:val="4B5EC83E"/>
    <w:lvl w:ilvl="0" w:tplc="04190001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pStyle w:val="a0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780CEA"/>
    <w:multiLevelType w:val="multilevel"/>
    <w:tmpl w:val="18C80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tyleStyleHeading3ArialCharCharCharAri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588B1D08"/>
    <w:multiLevelType w:val="multilevel"/>
    <w:tmpl w:val="802EF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6A59D7"/>
    <w:multiLevelType w:val="hybridMultilevel"/>
    <w:tmpl w:val="80A234F6"/>
    <w:lvl w:ilvl="0" w:tplc="519AE138">
      <w:start w:val="1"/>
      <w:numFmt w:val="decimal"/>
      <w:pStyle w:val="a1"/>
      <w:lvlText w:val="%1."/>
      <w:lvlJc w:val="left"/>
      <w:pPr>
        <w:ind w:left="1171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62935BC8"/>
    <w:multiLevelType w:val="hybridMultilevel"/>
    <w:tmpl w:val="BBA8D61C"/>
    <w:lvl w:ilvl="0" w:tplc="4DBEEEE0">
      <w:start w:val="1"/>
      <w:numFmt w:val="bullet"/>
      <w:lvlText w:val="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1" w:tplc="04190003" w:tentative="1">
      <w:start w:val="1"/>
      <w:numFmt w:val="bullet"/>
      <w:pStyle w:val="Ovos-spiso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962E1"/>
    <w:multiLevelType w:val="multilevel"/>
    <w:tmpl w:val="38986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C5223A"/>
    <w:multiLevelType w:val="hybridMultilevel"/>
    <w:tmpl w:val="52C49B72"/>
    <w:lvl w:ilvl="0" w:tplc="E8407B3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F7921"/>
    <w:multiLevelType w:val="hybridMultilevel"/>
    <w:tmpl w:val="9368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F0"/>
    <w:rsid w:val="0001298E"/>
    <w:rsid w:val="00012FB7"/>
    <w:rsid w:val="00016CC9"/>
    <w:rsid w:val="000336B9"/>
    <w:rsid w:val="0003548B"/>
    <w:rsid w:val="000447F0"/>
    <w:rsid w:val="00062461"/>
    <w:rsid w:val="00065B3B"/>
    <w:rsid w:val="00074B19"/>
    <w:rsid w:val="00086FE3"/>
    <w:rsid w:val="00091FB2"/>
    <w:rsid w:val="000A4898"/>
    <w:rsid w:val="000A4E84"/>
    <w:rsid w:val="000B07DB"/>
    <w:rsid w:val="000B228D"/>
    <w:rsid w:val="000B2BA8"/>
    <w:rsid w:val="000C5AEF"/>
    <w:rsid w:val="000D5C96"/>
    <w:rsid w:val="000F02C3"/>
    <w:rsid w:val="0015062A"/>
    <w:rsid w:val="001636EC"/>
    <w:rsid w:val="001639AD"/>
    <w:rsid w:val="00171078"/>
    <w:rsid w:val="0018743F"/>
    <w:rsid w:val="00195300"/>
    <w:rsid w:val="001A346D"/>
    <w:rsid w:val="001B1081"/>
    <w:rsid w:val="001B312A"/>
    <w:rsid w:val="001E5149"/>
    <w:rsid w:val="001E6190"/>
    <w:rsid w:val="001E705E"/>
    <w:rsid w:val="001F0692"/>
    <w:rsid w:val="001F4157"/>
    <w:rsid w:val="001F5CC8"/>
    <w:rsid w:val="00207E8C"/>
    <w:rsid w:val="00226870"/>
    <w:rsid w:val="00233068"/>
    <w:rsid w:val="00244D04"/>
    <w:rsid w:val="00253438"/>
    <w:rsid w:val="00253CC5"/>
    <w:rsid w:val="00267A2D"/>
    <w:rsid w:val="00282B6E"/>
    <w:rsid w:val="00283473"/>
    <w:rsid w:val="00290E6D"/>
    <w:rsid w:val="002B44F0"/>
    <w:rsid w:val="002D649A"/>
    <w:rsid w:val="002D76FE"/>
    <w:rsid w:val="002E6E14"/>
    <w:rsid w:val="0031044C"/>
    <w:rsid w:val="00327E89"/>
    <w:rsid w:val="003375CE"/>
    <w:rsid w:val="0035003C"/>
    <w:rsid w:val="003510E8"/>
    <w:rsid w:val="00351708"/>
    <w:rsid w:val="0036770C"/>
    <w:rsid w:val="003A12BC"/>
    <w:rsid w:val="003C0FAE"/>
    <w:rsid w:val="003C6AF0"/>
    <w:rsid w:val="003F466F"/>
    <w:rsid w:val="0042168B"/>
    <w:rsid w:val="00467BEF"/>
    <w:rsid w:val="00473173"/>
    <w:rsid w:val="004819D8"/>
    <w:rsid w:val="00485F56"/>
    <w:rsid w:val="00486324"/>
    <w:rsid w:val="00487389"/>
    <w:rsid w:val="004B4C00"/>
    <w:rsid w:val="004C25DB"/>
    <w:rsid w:val="004C77C9"/>
    <w:rsid w:val="00514CC9"/>
    <w:rsid w:val="00525227"/>
    <w:rsid w:val="005565BD"/>
    <w:rsid w:val="00590A73"/>
    <w:rsid w:val="00593CD3"/>
    <w:rsid w:val="005965CE"/>
    <w:rsid w:val="00597669"/>
    <w:rsid w:val="005C551E"/>
    <w:rsid w:val="00607EC5"/>
    <w:rsid w:val="0061380F"/>
    <w:rsid w:val="00631357"/>
    <w:rsid w:val="00633726"/>
    <w:rsid w:val="006372CA"/>
    <w:rsid w:val="006409AE"/>
    <w:rsid w:val="00661341"/>
    <w:rsid w:val="0067396B"/>
    <w:rsid w:val="00681929"/>
    <w:rsid w:val="00695C36"/>
    <w:rsid w:val="006A36B8"/>
    <w:rsid w:val="006A4404"/>
    <w:rsid w:val="006A4A64"/>
    <w:rsid w:val="006B5AC8"/>
    <w:rsid w:val="006E5295"/>
    <w:rsid w:val="00701F21"/>
    <w:rsid w:val="00706A05"/>
    <w:rsid w:val="00706E20"/>
    <w:rsid w:val="00710952"/>
    <w:rsid w:val="0072018D"/>
    <w:rsid w:val="00740742"/>
    <w:rsid w:val="0074785C"/>
    <w:rsid w:val="00747936"/>
    <w:rsid w:val="007533EB"/>
    <w:rsid w:val="00763AF5"/>
    <w:rsid w:val="007812BF"/>
    <w:rsid w:val="00784F8E"/>
    <w:rsid w:val="00787A0F"/>
    <w:rsid w:val="007B08C1"/>
    <w:rsid w:val="007B0C3F"/>
    <w:rsid w:val="007C2CAC"/>
    <w:rsid w:val="007D03A7"/>
    <w:rsid w:val="007D546D"/>
    <w:rsid w:val="007E47C5"/>
    <w:rsid w:val="007E544B"/>
    <w:rsid w:val="007F0F17"/>
    <w:rsid w:val="00800234"/>
    <w:rsid w:val="0082491B"/>
    <w:rsid w:val="008448BB"/>
    <w:rsid w:val="00847713"/>
    <w:rsid w:val="008D78C6"/>
    <w:rsid w:val="008E61FC"/>
    <w:rsid w:val="008F690E"/>
    <w:rsid w:val="008F73AC"/>
    <w:rsid w:val="00914485"/>
    <w:rsid w:val="00916D81"/>
    <w:rsid w:val="009524A8"/>
    <w:rsid w:val="00953A32"/>
    <w:rsid w:val="00995BFB"/>
    <w:rsid w:val="009C106F"/>
    <w:rsid w:val="00A07E7E"/>
    <w:rsid w:val="00A21C0F"/>
    <w:rsid w:val="00A33724"/>
    <w:rsid w:val="00A40FC7"/>
    <w:rsid w:val="00A52F3A"/>
    <w:rsid w:val="00A54654"/>
    <w:rsid w:val="00A57699"/>
    <w:rsid w:val="00A97B75"/>
    <w:rsid w:val="00AA7ED9"/>
    <w:rsid w:val="00AD631C"/>
    <w:rsid w:val="00AE61AF"/>
    <w:rsid w:val="00AF6F3C"/>
    <w:rsid w:val="00B35A3B"/>
    <w:rsid w:val="00B605ED"/>
    <w:rsid w:val="00B6440A"/>
    <w:rsid w:val="00B6577F"/>
    <w:rsid w:val="00B80667"/>
    <w:rsid w:val="00B90335"/>
    <w:rsid w:val="00B913C4"/>
    <w:rsid w:val="00BB004B"/>
    <w:rsid w:val="00BC4F7D"/>
    <w:rsid w:val="00BC7E9D"/>
    <w:rsid w:val="00BD77B9"/>
    <w:rsid w:val="00C140EB"/>
    <w:rsid w:val="00C17897"/>
    <w:rsid w:val="00C3684E"/>
    <w:rsid w:val="00C36ECF"/>
    <w:rsid w:val="00C373DB"/>
    <w:rsid w:val="00C6055D"/>
    <w:rsid w:val="00C66114"/>
    <w:rsid w:val="00CC4CFC"/>
    <w:rsid w:val="00CC5C98"/>
    <w:rsid w:val="00CE5713"/>
    <w:rsid w:val="00D17D12"/>
    <w:rsid w:val="00D25AD9"/>
    <w:rsid w:val="00D43F3D"/>
    <w:rsid w:val="00D52CA3"/>
    <w:rsid w:val="00D81DE3"/>
    <w:rsid w:val="00DA345B"/>
    <w:rsid w:val="00DB0E86"/>
    <w:rsid w:val="00DB770D"/>
    <w:rsid w:val="00DC09CF"/>
    <w:rsid w:val="00DC7820"/>
    <w:rsid w:val="00DE05A9"/>
    <w:rsid w:val="00DE1C26"/>
    <w:rsid w:val="00DF5087"/>
    <w:rsid w:val="00E271E0"/>
    <w:rsid w:val="00E84700"/>
    <w:rsid w:val="00E90D5C"/>
    <w:rsid w:val="00EB6F07"/>
    <w:rsid w:val="00ED2F9A"/>
    <w:rsid w:val="00ED4369"/>
    <w:rsid w:val="00EF185C"/>
    <w:rsid w:val="00EF7E28"/>
    <w:rsid w:val="00F07798"/>
    <w:rsid w:val="00F20BB2"/>
    <w:rsid w:val="00F25DB8"/>
    <w:rsid w:val="00F5426F"/>
    <w:rsid w:val="00F82DB3"/>
    <w:rsid w:val="00FB2BDF"/>
    <w:rsid w:val="00FD237C"/>
    <w:rsid w:val="00FE2F99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7BA880-DCCC-472E-9BA1-8EC2E7A1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AF0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aliases w:val="Заголовок 1_мой"/>
    <w:basedOn w:val="a2"/>
    <w:next w:val="a2"/>
    <w:link w:val="10"/>
    <w:qFormat/>
    <w:rsid w:val="003C6A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contract,H2,h2,2,Numbered text 3,H21,Раздел,H22,H23,H24,H211,H25,H212,H221,H231,H241,H2111,H26,H213,H222,H232,H242,H2112,H27,H214,H28,H29,H210,H215,H216,H217,H218,H219,H220,H2110,H223,H2113,H224,H225,H226,H227,H228"/>
    <w:basedOn w:val="a2"/>
    <w:next w:val="a2"/>
    <w:link w:val="21"/>
    <w:qFormat/>
    <w:rsid w:val="003C6AF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h3,Head 3,l3+toc 3,CT,Sub-section Title,l3"/>
    <w:basedOn w:val="a2"/>
    <w:next w:val="a2"/>
    <w:link w:val="31"/>
    <w:qFormat/>
    <w:rsid w:val="003C6A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Параграф"/>
    <w:basedOn w:val="a2"/>
    <w:next w:val="a2"/>
    <w:link w:val="40"/>
    <w:qFormat/>
    <w:rsid w:val="003C6AF0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aliases w:val="_Подпункт"/>
    <w:basedOn w:val="a2"/>
    <w:next w:val="a2"/>
    <w:link w:val="50"/>
    <w:qFormat/>
    <w:rsid w:val="003C6AF0"/>
    <w:pPr>
      <w:keepNext/>
      <w:jc w:val="center"/>
      <w:outlineLvl w:val="4"/>
    </w:pPr>
    <w:rPr>
      <w:b/>
      <w:bCs/>
    </w:rPr>
  </w:style>
  <w:style w:type="paragraph" w:styleId="60">
    <w:name w:val="heading 6"/>
    <w:basedOn w:val="a2"/>
    <w:next w:val="a2"/>
    <w:link w:val="61"/>
    <w:qFormat/>
    <w:rsid w:val="003C6AF0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3C6AF0"/>
    <w:pPr>
      <w:keepNext/>
      <w:keepLines/>
      <w:widowControl w:val="0"/>
      <w:suppressLineNumbers/>
      <w:suppressAutoHyphens/>
      <w:outlineLvl w:val="6"/>
    </w:pPr>
    <w:rPr>
      <w:b/>
      <w:bCs/>
    </w:rPr>
  </w:style>
  <w:style w:type="paragraph" w:styleId="8">
    <w:name w:val="heading 8"/>
    <w:basedOn w:val="a2"/>
    <w:next w:val="a2"/>
    <w:link w:val="80"/>
    <w:qFormat/>
    <w:rsid w:val="003C6AF0"/>
    <w:pPr>
      <w:keepNext/>
      <w:ind w:left="-108" w:right="-108"/>
      <w:jc w:val="center"/>
      <w:outlineLvl w:val="7"/>
    </w:pPr>
    <w:rPr>
      <w:b/>
      <w:bCs/>
    </w:rPr>
  </w:style>
  <w:style w:type="paragraph" w:styleId="9">
    <w:name w:val="heading 9"/>
    <w:basedOn w:val="a2"/>
    <w:next w:val="a2"/>
    <w:link w:val="90"/>
    <w:qFormat/>
    <w:rsid w:val="003C6AF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мой Знак1"/>
    <w:basedOn w:val="a3"/>
    <w:link w:val="1"/>
    <w:rsid w:val="003C6AF0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rsid w:val="003C6A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3"/>
    <w:rsid w:val="003C6AF0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40">
    <w:name w:val="Заголовок 4 Знак"/>
    <w:aliases w:val="Параграф Знак"/>
    <w:basedOn w:val="a3"/>
    <w:link w:val="4"/>
    <w:rsid w:val="003C6AF0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aliases w:val="_Подпункт Знак"/>
    <w:basedOn w:val="a3"/>
    <w:link w:val="5"/>
    <w:rsid w:val="003C6AF0"/>
    <w:rPr>
      <w:rFonts w:eastAsia="Times New Roman"/>
      <w:b/>
      <w:bCs/>
      <w:lang w:eastAsia="ru-RU"/>
    </w:rPr>
  </w:style>
  <w:style w:type="character" w:customStyle="1" w:styleId="61">
    <w:name w:val="Заголовок 6 Знак"/>
    <w:basedOn w:val="a3"/>
    <w:link w:val="60"/>
    <w:rsid w:val="003C6AF0"/>
    <w:rPr>
      <w:rFonts w:eastAsia="Times New Roman"/>
      <w:i/>
      <w:iCs/>
      <w:sz w:val="20"/>
      <w:szCs w:val="20"/>
    </w:rPr>
  </w:style>
  <w:style w:type="character" w:customStyle="1" w:styleId="70">
    <w:name w:val="Заголовок 7 Знак"/>
    <w:basedOn w:val="a3"/>
    <w:link w:val="7"/>
    <w:rsid w:val="003C6AF0"/>
    <w:rPr>
      <w:rFonts w:eastAsia="Times New Roman"/>
      <w:b/>
      <w:bCs/>
      <w:lang w:eastAsia="ru-RU"/>
    </w:rPr>
  </w:style>
  <w:style w:type="character" w:customStyle="1" w:styleId="80">
    <w:name w:val="Заголовок 8 Знак"/>
    <w:basedOn w:val="a3"/>
    <w:link w:val="8"/>
    <w:rsid w:val="003C6AF0"/>
    <w:rPr>
      <w:rFonts w:eastAsia="Times New Roman"/>
      <w:b/>
      <w:bCs/>
      <w:lang w:eastAsia="ru-RU"/>
    </w:rPr>
  </w:style>
  <w:style w:type="character" w:customStyle="1" w:styleId="90">
    <w:name w:val="Заголовок 9 Знак"/>
    <w:basedOn w:val="a3"/>
    <w:link w:val="9"/>
    <w:rsid w:val="003C6AF0"/>
    <w:rPr>
      <w:rFonts w:ascii="Arial" w:eastAsia="Times New Roman" w:hAnsi="Arial"/>
      <w:b/>
      <w:bCs/>
      <w:i/>
      <w:iCs/>
      <w:sz w:val="18"/>
      <w:szCs w:val="18"/>
    </w:rPr>
  </w:style>
  <w:style w:type="character" w:customStyle="1" w:styleId="Heading1Char">
    <w:name w:val="Heading 1 Char"/>
    <w:locked/>
    <w:rsid w:val="003C6AF0"/>
    <w:rPr>
      <w:rFonts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aliases w:val="Заголовок 2 Знак Char,contract Char,H2 Char,h2 Char,2 Char,Numbered text 3 Char,H21 Char,Раздел Char,H22 Char,H23 Char,H24 Char,H211 Char,H25 Char,H212 Char,H221 Char,H231 Char,H241 Char,H2111 Char,H26 Char,H213 Char,H222 Char,H232 Char"/>
    <w:locked/>
    <w:rsid w:val="003C6AF0"/>
    <w:rPr>
      <w:rFonts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aliases w:val="h3 Char,Head 3 Char,l3+toc 3 Char,CT Char,Sub-section Title Char,l3 Char"/>
    <w:semiHidden/>
    <w:locked/>
    <w:rsid w:val="003C6AF0"/>
    <w:rPr>
      <w:rFonts w:ascii="Cambria" w:hAnsi="Cambria" w:cs="Cambria"/>
      <w:b/>
      <w:bCs/>
      <w:sz w:val="26"/>
      <w:szCs w:val="26"/>
    </w:rPr>
  </w:style>
  <w:style w:type="character" w:customStyle="1" w:styleId="21">
    <w:name w:val="Заголовок 2 Знак1"/>
    <w:aliases w:val="contract Знак,H2 Знак,h2 Знак,2 Знак,Numbered text 3 Знак,H21 Знак,Раздел Знак,H22 Знак,H23 Знак,H24 Знак,H211 Знак,H25 Знак,H212 Знак,H221 Знак,H231 Знак,H241 Знак,H2111 Знак,H26 Знак,H213 Знак,H222 Знак,H232 Знак,H242 Знак,H2112 Знак"/>
    <w:link w:val="2"/>
    <w:locked/>
    <w:rsid w:val="003C6AF0"/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aliases w:val="h3 Знак,Head 3 Знак,l3+toc 3 Знак,CT Знак,Sub-section Title Знак,l3 Знак"/>
    <w:link w:val="3"/>
    <w:locked/>
    <w:rsid w:val="003C6AF0"/>
    <w:rPr>
      <w:rFonts w:ascii="Arial" w:eastAsia="Times New Roman" w:hAnsi="Arial"/>
      <w:b/>
      <w:bCs/>
      <w:sz w:val="26"/>
      <w:szCs w:val="26"/>
      <w:lang w:eastAsia="ru-RU"/>
    </w:rPr>
  </w:style>
  <w:style w:type="paragraph" w:styleId="a6">
    <w:name w:val="Body Text"/>
    <w:aliases w:val="Список 1,Body Text Char,Основной текст Знак Знак Знак ,Основной текст Знак Знак Знак Знак Знак,Основной текст Знак Знак Знак Знак"/>
    <w:basedOn w:val="a2"/>
    <w:link w:val="a7"/>
    <w:rsid w:val="003C6AF0"/>
    <w:pPr>
      <w:jc w:val="both"/>
    </w:pPr>
    <w:rPr>
      <w:sz w:val="28"/>
      <w:szCs w:val="28"/>
    </w:rPr>
  </w:style>
  <w:style w:type="character" w:customStyle="1" w:styleId="a7">
    <w:name w:val="Основной текст Знак"/>
    <w:aliases w:val="Список 1 Знак,Body Text Char Знак,Основной текст Знак Знак Знак  Знак1,Основной текст Знак Знак Знак Знак Знак Знак1,Основной текст Знак Знак Знак Знак Знак2"/>
    <w:basedOn w:val="a3"/>
    <w:link w:val="a6"/>
    <w:uiPriority w:val="99"/>
    <w:rsid w:val="003C6AF0"/>
    <w:rPr>
      <w:rFonts w:eastAsia="Times New Roman"/>
      <w:sz w:val="28"/>
      <w:szCs w:val="28"/>
      <w:lang w:eastAsia="ru-RU"/>
    </w:rPr>
  </w:style>
  <w:style w:type="paragraph" w:customStyle="1" w:styleId="22">
    <w:name w:val="Стиль2"/>
    <w:basedOn w:val="23"/>
    <w:rsid w:val="003C6AF0"/>
    <w:pPr>
      <w:keepNext/>
      <w:keepLines/>
      <w:widowControl w:val="0"/>
      <w:suppressLineNumbers/>
      <w:suppressAutoHyphens/>
      <w:spacing w:after="60"/>
      <w:ind w:left="360" w:hanging="360"/>
      <w:jc w:val="both"/>
    </w:pPr>
    <w:rPr>
      <w:b/>
      <w:bCs/>
      <w:sz w:val="24"/>
      <w:szCs w:val="24"/>
    </w:rPr>
  </w:style>
  <w:style w:type="paragraph" w:styleId="23">
    <w:name w:val="List Number 2"/>
    <w:basedOn w:val="a2"/>
    <w:rsid w:val="003C6AF0"/>
    <w:pPr>
      <w:tabs>
        <w:tab w:val="num" w:pos="360"/>
        <w:tab w:val="num" w:pos="432"/>
      </w:tabs>
      <w:ind w:left="432" w:hanging="432"/>
    </w:pPr>
    <w:rPr>
      <w:sz w:val="20"/>
      <w:szCs w:val="20"/>
    </w:rPr>
  </w:style>
  <w:style w:type="paragraph" w:customStyle="1" w:styleId="32">
    <w:name w:val="Стиль3"/>
    <w:basedOn w:val="24"/>
    <w:rsid w:val="003C6AF0"/>
    <w:pPr>
      <w:widowControl w:val="0"/>
      <w:tabs>
        <w:tab w:val="clear" w:pos="720"/>
        <w:tab w:val="num" w:pos="643"/>
      </w:tabs>
      <w:autoSpaceDE/>
      <w:autoSpaceDN/>
      <w:spacing w:before="0"/>
      <w:ind w:left="643" w:hanging="360"/>
      <w:textAlignment w:val="baseline"/>
    </w:pPr>
  </w:style>
  <w:style w:type="paragraph" w:styleId="24">
    <w:name w:val="Body Text Indent 2"/>
    <w:aliases w:val="Знак,Знак1"/>
    <w:basedOn w:val="a2"/>
    <w:link w:val="25"/>
    <w:rsid w:val="003C6AF0"/>
    <w:pPr>
      <w:tabs>
        <w:tab w:val="left" w:pos="720"/>
      </w:tabs>
      <w:autoSpaceDE w:val="0"/>
      <w:autoSpaceDN w:val="0"/>
      <w:adjustRightInd w:val="0"/>
      <w:spacing w:before="57"/>
      <w:ind w:left="720" w:hanging="720"/>
      <w:jc w:val="both"/>
    </w:pPr>
  </w:style>
  <w:style w:type="character" w:customStyle="1" w:styleId="25">
    <w:name w:val="Основной текст с отступом 2 Знак"/>
    <w:aliases w:val="Знак Знак8,Знак1 Знак"/>
    <w:basedOn w:val="a3"/>
    <w:link w:val="24"/>
    <w:rsid w:val="003C6AF0"/>
    <w:rPr>
      <w:rFonts w:eastAsia="Times New Roman"/>
      <w:lang w:eastAsia="ru-RU"/>
    </w:rPr>
  </w:style>
  <w:style w:type="paragraph" w:customStyle="1" w:styleId="33">
    <w:name w:val="Стиль3 Знак Знак"/>
    <w:basedOn w:val="24"/>
    <w:link w:val="34"/>
    <w:rsid w:val="003C6AF0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paragraph" w:customStyle="1" w:styleId="35">
    <w:name w:val="Стиль3 Знак"/>
    <w:basedOn w:val="24"/>
    <w:link w:val="310"/>
    <w:rsid w:val="003C6AF0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paragraph" w:customStyle="1" w:styleId="StyleFirstline127cm">
    <w:name w:val="Style First line:  127 cm"/>
    <w:basedOn w:val="a2"/>
    <w:rsid w:val="003C6AF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3C6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C6AF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8">
    <w:name w:val="Normal (Web)"/>
    <w:aliases w:val="Обычный (веб) Знак Знак,Знак Знак Знак1,Знак Знак Знак Знак Знак,Обычный (веб) Знак,Обычный (веб) Знак Знак Знак1,Знак Знак1 Знак, Знак Знак Знак Знак"/>
    <w:basedOn w:val="a2"/>
    <w:link w:val="11"/>
    <w:uiPriority w:val="99"/>
    <w:qFormat/>
    <w:rsid w:val="003C6AF0"/>
    <w:pPr>
      <w:spacing w:before="100" w:beforeAutospacing="1" w:after="100" w:afterAutospacing="1"/>
    </w:pPr>
  </w:style>
  <w:style w:type="character" w:styleId="a9">
    <w:name w:val="Hyperlink"/>
    <w:uiPriority w:val="99"/>
    <w:rsid w:val="003C6AF0"/>
    <w:rPr>
      <w:rFonts w:cs="Times New Roman"/>
      <w:color w:val="0000FF"/>
      <w:u w:val="single"/>
    </w:rPr>
  </w:style>
  <w:style w:type="character" w:styleId="aa">
    <w:name w:val="page number"/>
    <w:rsid w:val="003C6AF0"/>
    <w:rPr>
      <w:rFonts w:cs="Times New Roman"/>
    </w:rPr>
  </w:style>
  <w:style w:type="paragraph" w:styleId="ab">
    <w:name w:val="Body Text Indent"/>
    <w:aliases w:val="текст"/>
    <w:basedOn w:val="a2"/>
    <w:link w:val="ac"/>
    <w:rsid w:val="003C6AF0"/>
    <w:pPr>
      <w:numPr>
        <w:ilvl w:val="2"/>
      </w:numPr>
      <w:tabs>
        <w:tab w:val="num" w:pos="0"/>
        <w:tab w:val="num" w:pos="1080"/>
      </w:tabs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aliases w:val="текст Знак"/>
    <w:basedOn w:val="a3"/>
    <w:link w:val="ab"/>
    <w:rsid w:val="003C6AF0"/>
    <w:rPr>
      <w:rFonts w:eastAsia="Times New Roman"/>
      <w:sz w:val="28"/>
      <w:szCs w:val="28"/>
      <w:lang w:eastAsia="ru-RU"/>
    </w:rPr>
  </w:style>
  <w:style w:type="paragraph" w:customStyle="1" w:styleId="2-11">
    <w:name w:val="2-11"/>
    <w:basedOn w:val="a2"/>
    <w:rsid w:val="003C6AF0"/>
    <w:pPr>
      <w:spacing w:after="60"/>
      <w:jc w:val="both"/>
    </w:pPr>
  </w:style>
  <w:style w:type="paragraph" w:styleId="36">
    <w:name w:val="Body Text Indent 3"/>
    <w:aliases w:val="Знак2"/>
    <w:basedOn w:val="a2"/>
    <w:link w:val="37"/>
    <w:rsid w:val="003C6AF0"/>
    <w:pPr>
      <w:tabs>
        <w:tab w:val="left" w:pos="1260"/>
      </w:tabs>
      <w:ind w:firstLine="720"/>
      <w:jc w:val="both"/>
    </w:pPr>
    <w:rPr>
      <w:sz w:val="28"/>
      <w:szCs w:val="28"/>
    </w:rPr>
  </w:style>
  <w:style w:type="character" w:customStyle="1" w:styleId="37">
    <w:name w:val="Основной текст с отступом 3 Знак"/>
    <w:aliases w:val="Знак2 Знак"/>
    <w:basedOn w:val="a3"/>
    <w:link w:val="36"/>
    <w:rsid w:val="003C6AF0"/>
    <w:rPr>
      <w:rFonts w:eastAsia="Times New Roman"/>
      <w:sz w:val="28"/>
      <w:szCs w:val="28"/>
      <w:lang w:eastAsia="ru-RU"/>
    </w:rPr>
  </w:style>
  <w:style w:type="paragraph" w:customStyle="1" w:styleId="38">
    <w:name w:val="3"/>
    <w:basedOn w:val="a2"/>
    <w:rsid w:val="003C6AF0"/>
    <w:pPr>
      <w:jc w:val="both"/>
    </w:pPr>
  </w:style>
  <w:style w:type="paragraph" w:customStyle="1" w:styleId="ad">
    <w:name w:val="Тендерные данные"/>
    <w:basedOn w:val="a2"/>
    <w:semiHidden/>
    <w:rsid w:val="003C6AF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FR1">
    <w:name w:val="FR1"/>
    <w:rsid w:val="003C6AF0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2"/>
    <w:link w:val="af"/>
    <w:rsid w:val="003C6AF0"/>
    <w:pPr>
      <w:spacing w:after="60"/>
      <w:jc w:val="both"/>
    </w:pPr>
    <w:rPr>
      <w:sz w:val="20"/>
      <w:szCs w:val="20"/>
    </w:rPr>
  </w:style>
  <w:style w:type="character" w:customStyle="1" w:styleId="af">
    <w:name w:val="Текст сноски Знак"/>
    <w:basedOn w:val="a3"/>
    <w:link w:val="ae"/>
    <w:rsid w:val="003C6AF0"/>
    <w:rPr>
      <w:rFonts w:eastAsia="Times New Roman"/>
      <w:sz w:val="20"/>
      <w:szCs w:val="20"/>
      <w:lang w:eastAsia="ru-RU"/>
    </w:rPr>
  </w:style>
  <w:style w:type="paragraph" w:styleId="af0">
    <w:name w:val="List Bullet"/>
    <w:basedOn w:val="a2"/>
    <w:autoRedefine/>
    <w:rsid w:val="003C6AF0"/>
    <w:pPr>
      <w:widowControl w:val="0"/>
      <w:spacing w:after="60"/>
      <w:jc w:val="both"/>
    </w:pPr>
    <w:rPr>
      <w:color w:val="000000"/>
    </w:rPr>
  </w:style>
  <w:style w:type="paragraph" w:customStyle="1" w:styleId="110">
    <w:name w:val="заголовок 11"/>
    <w:basedOn w:val="a2"/>
    <w:next w:val="a2"/>
    <w:rsid w:val="003C6AF0"/>
    <w:pPr>
      <w:keepNext/>
      <w:jc w:val="center"/>
    </w:pPr>
  </w:style>
  <w:style w:type="paragraph" w:styleId="af1">
    <w:name w:val="Date"/>
    <w:basedOn w:val="a2"/>
    <w:next w:val="a2"/>
    <w:link w:val="af2"/>
    <w:rsid w:val="003C6AF0"/>
    <w:pPr>
      <w:spacing w:after="60"/>
      <w:jc w:val="both"/>
    </w:pPr>
  </w:style>
  <w:style w:type="character" w:customStyle="1" w:styleId="af2">
    <w:name w:val="Дата Знак"/>
    <w:basedOn w:val="a3"/>
    <w:link w:val="af1"/>
    <w:rsid w:val="003C6AF0"/>
    <w:rPr>
      <w:rFonts w:eastAsia="Times New Roman"/>
      <w:lang w:eastAsia="ru-RU"/>
    </w:rPr>
  </w:style>
  <w:style w:type="paragraph" w:customStyle="1" w:styleId="af3">
    <w:name w:val="МП"/>
    <w:basedOn w:val="a2"/>
    <w:rsid w:val="003C6AF0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 w:cs="Arial"/>
      <w:b/>
      <w:bCs/>
    </w:rPr>
  </w:style>
  <w:style w:type="paragraph" w:customStyle="1" w:styleId="af4">
    <w:name w:val="Готовый"/>
    <w:basedOn w:val="a2"/>
    <w:rsid w:val="003C6AF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62">
    <w:name w:val="заголовок 6"/>
    <w:basedOn w:val="a2"/>
    <w:next w:val="a2"/>
    <w:rsid w:val="003C6AF0"/>
    <w:pPr>
      <w:keepNext/>
    </w:pPr>
  </w:style>
  <w:style w:type="paragraph" w:styleId="af5">
    <w:name w:val="footer"/>
    <w:basedOn w:val="a2"/>
    <w:link w:val="af6"/>
    <w:uiPriority w:val="99"/>
    <w:rsid w:val="003C6A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3"/>
    <w:link w:val="af5"/>
    <w:uiPriority w:val="99"/>
    <w:rsid w:val="003C6AF0"/>
    <w:rPr>
      <w:rFonts w:eastAsia="Times New Roman"/>
      <w:lang w:eastAsia="ru-RU"/>
    </w:rPr>
  </w:style>
  <w:style w:type="character" w:customStyle="1" w:styleId="propvalue">
    <w:name w:val="propvalue"/>
    <w:rsid w:val="003C6AF0"/>
    <w:rPr>
      <w:rFonts w:cs="Times New Roman"/>
      <w:color w:val="800000"/>
    </w:rPr>
  </w:style>
  <w:style w:type="paragraph" w:styleId="af7">
    <w:name w:val="header"/>
    <w:basedOn w:val="a2"/>
    <w:link w:val="af8"/>
    <w:rsid w:val="003C6AF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3C6AF0"/>
    <w:rPr>
      <w:rFonts w:eastAsia="Times New Roman"/>
      <w:lang w:eastAsia="ru-RU"/>
    </w:rPr>
  </w:style>
  <w:style w:type="character" w:customStyle="1" w:styleId="HeaderChar">
    <w:name w:val="Header Char"/>
    <w:locked/>
    <w:rsid w:val="003C6AF0"/>
    <w:rPr>
      <w:rFonts w:cs="Times New Roman"/>
      <w:sz w:val="24"/>
      <w:szCs w:val="24"/>
      <w:lang w:val="ru-RU" w:eastAsia="ru-RU"/>
    </w:rPr>
  </w:style>
  <w:style w:type="paragraph" w:styleId="26">
    <w:name w:val="Body Text 2"/>
    <w:basedOn w:val="a2"/>
    <w:link w:val="27"/>
    <w:uiPriority w:val="99"/>
    <w:rsid w:val="003C6AF0"/>
    <w:rPr>
      <w:sz w:val="28"/>
      <w:szCs w:val="28"/>
    </w:rPr>
  </w:style>
  <w:style w:type="character" w:customStyle="1" w:styleId="27">
    <w:name w:val="Основной текст 2 Знак"/>
    <w:basedOn w:val="a3"/>
    <w:link w:val="26"/>
    <w:uiPriority w:val="99"/>
    <w:rsid w:val="003C6AF0"/>
    <w:rPr>
      <w:rFonts w:eastAsia="Times New Roman"/>
      <w:sz w:val="28"/>
      <w:szCs w:val="28"/>
      <w:lang w:eastAsia="ru-RU"/>
    </w:rPr>
  </w:style>
  <w:style w:type="paragraph" w:styleId="41">
    <w:name w:val="List Bullet 4"/>
    <w:basedOn w:val="a2"/>
    <w:autoRedefine/>
    <w:rsid w:val="003C6AF0"/>
    <w:pPr>
      <w:tabs>
        <w:tab w:val="num" w:pos="1209"/>
      </w:tabs>
      <w:spacing w:after="60"/>
      <w:ind w:left="1209" w:hanging="360"/>
      <w:jc w:val="both"/>
    </w:pPr>
  </w:style>
  <w:style w:type="paragraph" w:styleId="51">
    <w:name w:val="List Bullet 5"/>
    <w:basedOn w:val="a2"/>
    <w:autoRedefine/>
    <w:rsid w:val="003C6AF0"/>
    <w:pPr>
      <w:tabs>
        <w:tab w:val="num" w:pos="1492"/>
      </w:tabs>
      <w:spacing w:after="60"/>
      <w:ind w:left="1492" w:hanging="360"/>
      <w:jc w:val="both"/>
    </w:pPr>
  </w:style>
  <w:style w:type="paragraph" w:styleId="39">
    <w:name w:val="List Number 3"/>
    <w:basedOn w:val="a2"/>
    <w:rsid w:val="003C6AF0"/>
    <w:pPr>
      <w:tabs>
        <w:tab w:val="num" w:pos="926"/>
      </w:tabs>
      <w:spacing w:after="60"/>
      <w:ind w:left="926" w:hanging="360"/>
      <w:jc w:val="both"/>
    </w:pPr>
  </w:style>
  <w:style w:type="paragraph" w:styleId="42">
    <w:name w:val="List Number 4"/>
    <w:basedOn w:val="a2"/>
    <w:rsid w:val="003C6AF0"/>
    <w:pPr>
      <w:tabs>
        <w:tab w:val="num" w:pos="1209"/>
      </w:tabs>
      <w:spacing w:after="60"/>
      <w:ind w:left="1209" w:hanging="360"/>
      <w:jc w:val="both"/>
    </w:pPr>
  </w:style>
  <w:style w:type="paragraph" w:styleId="52">
    <w:name w:val="List Number 5"/>
    <w:basedOn w:val="a2"/>
    <w:rsid w:val="003C6AF0"/>
    <w:pPr>
      <w:tabs>
        <w:tab w:val="num" w:pos="1492"/>
      </w:tabs>
      <w:spacing w:after="60"/>
      <w:ind w:left="1492" w:hanging="360"/>
      <w:jc w:val="both"/>
    </w:pPr>
  </w:style>
  <w:style w:type="paragraph" w:customStyle="1" w:styleId="Instruction">
    <w:name w:val="Instruction"/>
    <w:basedOn w:val="26"/>
    <w:rsid w:val="003C6AF0"/>
    <w:pPr>
      <w:tabs>
        <w:tab w:val="num" w:pos="360"/>
      </w:tabs>
      <w:spacing w:before="180" w:after="60"/>
      <w:ind w:left="360" w:hanging="360"/>
      <w:jc w:val="both"/>
    </w:pPr>
    <w:rPr>
      <w:b/>
      <w:bCs/>
      <w:sz w:val="24"/>
      <w:szCs w:val="24"/>
    </w:rPr>
  </w:style>
  <w:style w:type="paragraph" w:customStyle="1" w:styleId="xl27">
    <w:name w:val="xl27"/>
    <w:basedOn w:val="a2"/>
    <w:rsid w:val="003C6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af9">
    <w:name w:val="Ãîòîâûé"/>
    <w:basedOn w:val="a2"/>
    <w:rsid w:val="003C6AF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2"/>
    <w:rsid w:val="003C6AF0"/>
    <w:pP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afa">
    <w:name w:val="Условия контракта"/>
    <w:basedOn w:val="a2"/>
    <w:semiHidden/>
    <w:rsid w:val="003C6AF0"/>
    <w:pPr>
      <w:tabs>
        <w:tab w:val="num" w:pos="567"/>
      </w:tabs>
      <w:spacing w:before="240" w:after="120"/>
      <w:ind w:left="567" w:hanging="567"/>
      <w:jc w:val="both"/>
    </w:pPr>
    <w:rPr>
      <w:b/>
      <w:bCs/>
    </w:rPr>
  </w:style>
  <w:style w:type="paragraph" w:customStyle="1" w:styleId="3a">
    <w:name w:val="Раздел 3"/>
    <w:basedOn w:val="a2"/>
    <w:semiHidden/>
    <w:rsid w:val="003C6AF0"/>
    <w:pPr>
      <w:tabs>
        <w:tab w:val="num" w:pos="432"/>
      </w:tabs>
      <w:spacing w:before="120" w:after="120"/>
      <w:ind w:left="432" w:hanging="432"/>
      <w:jc w:val="center"/>
    </w:pPr>
    <w:rPr>
      <w:b/>
      <w:bCs/>
    </w:rPr>
  </w:style>
  <w:style w:type="paragraph" w:customStyle="1" w:styleId="210">
    <w:name w:val="Основной текст 21"/>
    <w:basedOn w:val="a2"/>
    <w:rsid w:val="003C6AF0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2">
    <w:name w:val="Стиль1"/>
    <w:basedOn w:val="a2"/>
    <w:rsid w:val="003C6AF0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13">
    <w:name w:val="Обычный1"/>
    <w:rsid w:val="003C6AF0"/>
    <w:pPr>
      <w:widowControl w:val="0"/>
      <w:spacing w:after="0" w:line="240" w:lineRule="auto"/>
      <w:ind w:firstLine="720"/>
      <w:jc w:val="both"/>
    </w:pPr>
    <w:rPr>
      <w:rFonts w:eastAsia="Times New Roman"/>
      <w:lang w:eastAsia="ru-RU"/>
    </w:rPr>
  </w:style>
  <w:style w:type="paragraph" w:styleId="afb">
    <w:name w:val="Document Map"/>
    <w:basedOn w:val="a2"/>
    <w:link w:val="afc"/>
    <w:semiHidden/>
    <w:rsid w:val="003C6AF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basedOn w:val="a3"/>
    <w:link w:val="afb"/>
    <w:semiHidden/>
    <w:rsid w:val="003C6AF0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customStyle="1" w:styleId="afd">
    <w:basedOn w:val="a2"/>
    <w:next w:val="afe"/>
    <w:link w:val="aff"/>
    <w:uiPriority w:val="99"/>
    <w:qFormat/>
    <w:rsid w:val="00EB6F07"/>
    <w:pPr>
      <w:widowControl w:val="0"/>
      <w:autoSpaceDE w:val="0"/>
      <w:autoSpaceDN w:val="0"/>
      <w:adjustRightInd w:val="0"/>
      <w:jc w:val="center"/>
    </w:pPr>
  </w:style>
  <w:style w:type="character" w:customStyle="1" w:styleId="aff">
    <w:name w:val="Название Знак"/>
    <w:link w:val="afd"/>
    <w:uiPriority w:val="99"/>
    <w:rsid w:val="003C6AF0"/>
    <w:rPr>
      <w:rFonts w:eastAsia="Times New Roman"/>
      <w:lang w:eastAsia="ru-RU"/>
    </w:rPr>
  </w:style>
  <w:style w:type="paragraph" w:styleId="3b">
    <w:name w:val="Body Text 3"/>
    <w:basedOn w:val="a2"/>
    <w:link w:val="3c"/>
    <w:rsid w:val="003C6AF0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3"/>
    <w:link w:val="3b"/>
    <w:rsid w:val="003C6AF0"/>
    <w:rPr>
      <w:rFonts w:eastAsia="Times New Roman"/>
      <w:sz w:val="16"/>
      <w:szCs w:val="16"/>
      <w:lang w:eastAsia="ru-RU"/>
    </w:rPr>
  </w:style>
  <w:style w:type="paragraph" w:customStyle="1" w:styleId="111">
    <w:name w:val="111"/>
    <w:basedOn w:val="a2"/>
    <w:rsid w:val="003C6AF0"/>
    <w:rPr>
      <w:rFonts w:ascii="Times New Roman CYR" w:hAnsi="Times New Roman CYR" w:cs="Times New Roman CYR"/>
      <w:sz w:val="20"/>
      <w:szCs w:val="20"/>
    </w:rPr>
  </w:style>
  <w:style w:type="paragraph" w:styleId="aff0">
    <w:name w:val="Subtitle"/>
    <w:basedOn w:val="a2"/>
    <w:link w:val="aff1"/>
    <w:qFormat/>
    <w:rsid w:val="003C6AF0"/>
    <w:pPr>
      <w:spacing w:after="60"/>
      <w:jc w:val="center"/>
      <w:outlineLvl w:val="1"/>
    </w:pPr>
    <w:rPr>
      <w:rFonts w:ascii="Arial" w:hAnsi="Arial"/>
    </w:rPr>
  </w:style>
  <w:style w:type="character" w:customStyle="1" w:styleId="aff1">
    <w:name w:val="Подзаголовок Знак"/>
    <w:basedOn w:val="a3"/>
    <w:link w:val="aff0"/>
    <w:rsid w:val="003C6AF0"/>
    <w:rPr>
      <w:rFonts w:ascii="Arial" w:eastAsia="Times New Roman" w:hAnsi="Arial"/>
      <w:lang w:eastAsia="ru-RU"/>
    </w:rPr>
  </w:style>
  <w:style w:type="character" w:customStyle="1" w:styleId="FontStyle46">
    <w:name w:val="Font Style46"/>
    <w:rsid w:val="003C6AF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2"/>
    <w:link w:val="HTML0"/>
    <w:rsid w:val="003C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3C6AF0"/>
    <w:rPr>
      <w:rFonts w:ascii="Courier New" w:eastAsia="Times New Roman" w:hAnsi="Courier New"/>
      <w:color w:val="000000"/>
      <w:sz w:val="20"/>
      <w:szCs w:val="20"/>
      <w:lang w:eastAsia="ru-RU"/>
    </w:rPr>
  </w:style>
  <w:style w:type="paragraph" w:customStyle="1" w:styleId="222">
    <w:name w:val="222"/>
    <w:basedOn w:val="a2"/>
    <w:rsid w:val="003C6AF0"/>
    <w:pPr>
      <w:ind w:left="851"/>
    </w:pPr>
    <w:rPr>
      <w:rFonts w:ascii="Times New Roman CYR" w:hAnsi="Times New Roman CYR" w:cs="Times New Roman CYR"/>
      <w:sz w:val="20"/>
      <w:szCs w:val="20"/>
    </w:rPr>
  </w:style>
  <w:style w:type="paragraph" w:customStyle="1" w:styleId="aff2">
    <w:name w:val="Подраздел"/>
    <w:basedOn w:val="a2"/>
    <w:semiHidden/>
    <w:rsid w:val="003C6AF0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211">
    <w:name w:val="Основной текст с отступом 21"/>
    <w:basedOn w:val="a2"/>
    <w:rsid w:val="003C6AF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lang w:val="en-US"/>
    </w:rPr>
  </w:style>
  <w:style w:type="paragraph" w:customStyle="1" w:styleId="28">
    <w:name w:val="Обычный2"/>
    <w:rsid w:val="003C6AF0"/>
    <w:pPr>
      <w:widowControl w:val="0"/>
      <w:spacing w:after="0" w:line="340" w:lineRule="auto"/>
      <w:ind w:left="1040" w:hanging="360"/>
      <w:jc w:val="both"/>
    </w:pPr>
    <w:rPr>
      <w:rFonts w:eastAsia="Times New Roman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3C6AF0"/>
    <w:pPr>
      <w:ind w:right="-6672"/>
      <w:jc w:val="both"/>
    </w:pPr>
    <w:rPr>
      <w:b/>
      <w:bCs/>
      <w:sz w:val="20"/>
      <w:szCs w:val="20"/>
    </w:rPr>
  </w:style>
  <w:style w:type="paragraph" w:styleId="aff4">
    <w:name w:val="Plain Text"/>
    <w:basedOn w:val="a2"/>
    <w:link w:val="aff5"/>
    <w:rsid w:val="003C6AF0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3"/>
    <w:link w:val="aff4"/>
    <w:rsid w:val="003C6AF0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nformat">
    <w:name w:val="ConsNonformat"/>
    <w:rsid w:val="003C6A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FollowedHyperlink"/>
    <w:uiPriority w:val="99"/>
    <w:rsid w:val="003C6AF0"/>
    <w:rPr>
      <w:rFonts w:cs="Times New Roman"/>
      <w:color w:val="800080"/>
      <w:u w:val="single"/>
    </w:rPr>
  </w:style>
  <w:style w:type="character" w:customStyle="1" w:styleId="spanheaderlot21">
    <w:name w:val="span_header_lot_21"/>
    <w:rsid w:val="003C6AF0"/>
    <w:rPr>
      <w:rFonts w:cs="Times New Roman"/>
      <w:b/>
      <w:bCs/>
      <w:sz w:val="20"/>
      <w:szCs w:val="20"/>
    </w:rPr>
  </w:style>
  <w:style w:type="paragraph" w:styleId="29">
    <w:name w:val="List Bullet 2"/>
    <w:basedOn w:val="a2"/>
    <w:autoRedefine/>
    <w:rsid w:val="003C6AF0"/>
    <w:pPr>
      <w:tabs>
        <w:tab w:val="num" w:pos="643"/>
      </w:tabs>
      <w:spacing w:after="60"/>
      <w:ind w:left="643" w:hanging="360"/>
      <w:jc w:val="both"/>
    </w:pPr>
  </w:style>
  <w:style w:type="paragraph" w:styleId="3d">
    <w:name w:val="List Bullet 3"/>
    <w:basedOn w:val="a2"/>
    <w:autoRedefine/>
    <w:rsid w:val="003C6AF0"/>
    <w:pPr>
      <w:tabs>
        <w:tab w:val="num" w:pos="926"/>
      </w:tabs>
      <w:spacing w:after="60"/>
      <w:ind w:left="926" w:hanging="360"/>
      <w:jc w:val="both"/>
    </w:pPr>
  </w:style>
  <w:style w:type="paragraph" w:styleId="aff7">
    <w:name w:val="List Number"/>
    <w:basedOn w:val="a2"/>
    <w:rsid w:val="003C6AF0"/>
    <w:pPr>
      <w:tabs>
        <w:tab w:val="num" w:pos="360"/>
      </w:tabs>
      <w:spacing w:after="60"/>
      <w:ind w:left="360" w:hanging="360"/>
      <w:jc w:val="both"/>
    </w:pPr>
  </w:style>
  <w:style w:type="paragraph" w:styleId="aff8">
    <w:name w:val="Note Heading"/>
    <w:basedOn w:val="a2"/>
    <w:next w:val="a2"/>
    <w:link w:val="aff9"/>
    <w:rsid w:val="003C6AF0"/>
    <w:pPr>
      <w:spacing w:after="60"/>
      <w:jc w:val="both"/>
    </w:pPr>
  </w:style>
  <w:style w:type="character" w:customStyle="1" w:styleId="aff9">
    <w:name w:val="Заголовок записки Знак"/>
    <w:basedOn w:val="a3"/>
    <w:link w:val="aff8"/>
    <w:rsid w:val="003C6AF0"/>
    <w:rPr>
      <w:rFonts w:eastAsia="Times New Roman"/>
      <w:lang w:eastAsia="ru-RU"/>
    </w:rPr>
  </w:style>
  <w:style w:type="paragraph" w:styleId="14">
    <w:name w:val="toc 1"/>
    <w:basedOn w:val="a2"/>
    <w:next w:val="a2"/>
    <w:autoRedefine/>
    <w:rsid w:val="003C6AF0"/>
    <w:pPr>
      <w:tabs>
        <w:tab w:val="left" w:pos="1134"/>
        <w:tab w:val="right" w:leader="dot" w:pos="9627"/>
      </w:tabs>
    </w:pPr>
    <w:rPr>
      <w:b/>
      <w:bCs/>
      <w:caps/>
      <w:noProof/>
      <w:sz w:val="20"/>
      <w:szCs w:val="20"/>
    </w:rPr>
  </w:style>
  <w:style w:type="table" w:styleId="affa">
    <w:name w:val="Table Grid"/>
    <w:basedOn w:val="a4"/>
    <w:uiPriority w:val="59"/>
    <w:rsid w:val="003C6AF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2"/>
    <w:rsid w:val="003C6AF0"/>
    <w:pPr>
      <w:tabs>
        <w:tab w:val="num" w:pos="540"/>
      </w:tabs>
      <w:spacing w:before="480" w:after="240"/>
      <w:ind w:left="540" w:hanging="540"/>
      <w:jc w:val="center"/>
    </w:pPr>
    <w:rPr>
      <w:rFonts w:ascii="Arial" w:hAnsi="Arial" w:cs="Arial"/>
      <w:b/>
      <w:bCs/>
    </w:rPr>
  </w:style>
  <w:style w:type="paragraph" w:customStyle="1" w:styleId="Simlple">
    <w:name w:val="Simlple"/>
    <w:basedOn w:val="a2"/>
    <w:rsid w:val="003C6AF0"/>
    <w:pPr>
      <w:spacing w:before="60" w:after="60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Simlple"/>
    <w:rsid w:val="003C6AF0"/>
    <w:pPr>
      <w:tabs>
        <w:tab w:val="num" w:pos="720"/>
      </w:tabs>
    </w:pPr>
  </w:style>
  <w:style w:type="paragraph" w:customStyle="1" w:styleId="Style3">
    <w:name w:val="Style3"/>
    <w:basedOn w:val="Simlple"/>
    <w:next w:val="Simlple"/>
    <w:rsid w:val="003C6AF0"/>
    <w:pPr>
      <w:tabs>
        <w:tab w:val="num" w:pos="720"/>
      </w:tabs>
      <w:ind w:firstLine="567"/>
    </w:pPr>
  </w:style>
  <w:style w:type="paragraph" w:styleId="15">
    <w:name w:val="index 1"/>
    <w:basedOn w:val="a2"/>
    <w:next w:val="a2"/>
    <w:autoRedefine/>
    <w:semiHidden/>
    <w:rsid w:val="003C6AF0"/>
    <w:pPr>
      <w:ind w:left="200" w:hanging="200"/>
    </w:pPr>
    <w:rPr>
      <w:sz w:val="20"/>
      <w:szCs w:val="20"/>
    </w:rPr>
  </w:style>
  <w:style w:type="character" w:styleId="affb">
    <w:name w:val="Strong"/>
    <w:uiPriority w:val="22"/>
    <w:qFormat/>
    <w:rsid w:val="003C6AF0"/>
    <w:rPr>
      <w:rFonts w:cs="Times New Roman"/>
      <w:b/>
      <w:bCs/>
    </w:rPr>
  </w:style>
  <w:style w:type="character" w:customStyle="1" w:styleId="71">
    <w:name w:val="Знак Знак7"/>
    <w:locked/>
    <w:rsid w:val="003C6AF0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3e">
    <w:name w:val="Знак Знак3"/>
    <w:rsid w:val="003C6AF0"/>
    <w:rPr>
      <w:rFonts w:cs="Times New Roman"/>
      <w:b/>
      <w:bCs/>
      <w:i/>
      <w:iCs/>
      <w:snapToGrid w:val="0"/>
      <w:sz w:val="28"/>
      <w:szCs w:val="28"/>
    </w:rPr>
  </w:style>
  <w:style w:type="paragraph" w:customStyle="1" w:styleId="bulletin">
    <w:name w:val="bulletin"/>
    <w:basedOn w:val="24"/>
    <w:rsid w:val="003C6AF0"/>
    <w:pPr>
      <w:tabs>
        <w:tab w:val="clear" w:pos="720"/>
      </w:tabs>
      <w:autoSpaceDE/>
      <w:autoSpaceDN/>
      <w:adjustRightInd/>
      <w:spacing w:before="0"/>
      <w:ind w:left="0" w:firstLine="0"/>
      <w:jc w:val="left"/>
    </w:pPr>
    <w:rPr>
      <w:sz w:val="22"/>
      <w:szCs w:val="22"/>
      <w:lang w:eastAsia="en-US"/>
    </w:rPr>
  </w:style>
  <w:style w:type="paragraph" w:customStyle="1" w:styleId="ListBul2">
    <w:name w:val="ListBul2"/>
    <w:basedOn w:val="af0"/>
    <w:rsid w:val="003C6AF0"/>
    <w:pPr>
      <w:widowControl/>
      <w:tabs>
        <w:tab w:val="num" w:pos="360"/>
      </w:tabs>
      <w:spacing w:after="120"/>
      <w:ind w:left="360" w:hanging="360"/>
      <w:jc w:val="left"/>
    </w:pPr>
    <w:rPr>
      <w:rFonts w:ascii="Arial" w:hAnsi="Arial" w:cs="Arial"/>
      <w:color w:val="auto"/>
      <w:sz w:val="20"/>
      <w:szCs w:val="20"/>
      <w:lang w:eastAsia="en-US"/>
    </w:rPr>
  </w:style>
  <w:style w:type="paragraph" w:customStyle="1" w:styleId="1100">
    <w:name w:val="1Æ10"/>
    <w:basedOn w:val="a2"/>
    <w:rsid w:val="003C6AF0"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53">
    <w:name w:val="Знак Знак5"/>
    <w:rsid w:val="003C6AF0"/>
    <w:rPr>
      <w:rFonts w:cs="Times New Roman"/>
      <w:sz w:val="24"/>
      <w:szCs w:val="24"/>
    </w:rPr>
  </w:style>
  <w:style w:type="paragraph" w:customStyle="1" w:styleId="16">
    <w:name w:val="Абзац списка1"/>
    <w:basedOn w:val="a2"/>
    <w:qFormat/>
    <w:rsid w:val="003C6A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3">
    <w:name w:val="Знак Знак4"/>
    <w:rsid w:val="003C6AF0"/>
    <w:rPr>
      <w:rFonts w:cs="Times New Roman"/>
      <w:b/>
      <w:bCs/>
      <w:sz w:val="28"/>
      <w:szCs w:val="28"/>
    </w:rPr>
  </w:style>
  <w:style w:type="paragraph" w:styleId="affc">
    <w:name w:val="Body Text First Indent"/>
    <w:basedOn w:val="a6"/>
    <w:link w:val="affd"/>
    <w:rsid w:val="003C6AF0"/>
    <w:pPr>
      <w:spacing w:after="120"/>
      <w:ind w:firstLine="210"/>
      <w:jc w:val="left"/>
    </w:pPr>
    <w:rPr>
      <w:sz w:val="20"/>
      <w:szCs w:val="20"/>
    </w:rPr>
  </w:style>
  <w:style w:type="character" w:customStyle="1" w:styleId="affd">
    <w:name w:val="Красная строка Знак"/>
    <w:basedOn w:val="a7"/>
    <w:link w:val="affc"/>
    <w:rsid w:val="003C6AF0"/>
    <w:rPr>
      <w:rFonts w:eastAsia="Times New Roman"/>
      <w:sz w:val="20"/>
      <w:szCs w:val="20"/>
      <w:lang w:eastAsia="ru-RU"/>
    </w:rPr>
  </w:style>
  <w:style w:type="paragraph" w:styleId="affe">
    <w:name w:val="List"/>
    <w:basedOn w:val="a2"/>
    <w:rsid w:val="003C6AF0"/>
    <w:pPr>
      <w:ind w:left="283" w:hanging="283"/>
    </w:pPr>
    <w:rPr>
      <w:sz w:val="20"/>
      <w:szCs w:val="20"/>
      <w:lang w:val="en-GB"/>
    </w:rPr>
  </w:style>
  <w:style w:type="paragraph" w:styleId="2a">
    <w:name w:val="Body Text First Indent 2"/>
    <w:basedOn w:val="ab"/>
    <w:link w:val="2b"/>
    <w:rsid w:val="003C6AF0"/>
    <w:pPr>
      <w:numPr>
        <w:ilvl w:val="0"/>
      </w:numPr>
      <w:tabs>
        <w:tab w:val="clear" w:pos="1080"/>
        <w:tab w:val="num" w:pos="0"/>
      </w:tabs>
      <w:spacing w:after="120"/>
      <w:ind w:left="283" w:firstLine="210"/>
      <w:jc w:val="left"/>
    </w:pPr>
    <w:rPr>
      <w:sz w:val="20"/>
      <w:szCs w:val="20"/>
      <w:lang w:val="en-GB"/>
    </w:rPr>
  </w:style>
  <w:style w:type="character" w:customStyle="1" w:styleId="2b">
    <w:name w:val="Красная строка 2 Знак"/>
    <w:basedOn w:val="ac"/>
    <w:link w:val="2a"/>
    <w:rsid w:val="003C6AF0"/>
    <w:rPr>
      <w:rFonts w:eastAsia="Times New Roman"/>
      <w:sz w:val="20"/>
      <w:szCs w:val="20"/>
      <w:lang w:val="en-GB" w:eastAsia="ru-RU"/>
    </w:rPr>
  </w:style>
  <w:style w:type="paragraph" w:customStyle="1" w:styleId="2c">
    <w:name w:val="ШТ Назв.2"/>
    <w:basedOn w:val="a2"/>
    <w:rsid w:val="003C6AF0"/>
    <w:pPr>
      <w:spacing w:before="60"/>
      <w:jc w:val="center"/>
    </w:pPr>
    <w:rPr>
      <w:b/>
      <w:bCs/>
      <w:noProof/>
      <w:lang w:val="en-US" w:eastAsia="en-US"/>
    </w:rPr>
  </w:style>
  <w:style w:type="character" w:customStyle="1" w:styleId="2d">
    <w:name w:val="Знак2 Знак Знак"/>
    <w:rsid w:val="003C6AF0"/>
    <w:rPr>
      <w:rFonts w:cs="Times New Roman"/>
      <w:sz w:val="24"/>
      <w:szCs w:val="24"/>
    </w:rPr>
  </w:style>
  <w:style w:type="paragraph" w:customStyle="1" w:styleId="style4">
    <w:name w:val="style4"/>
    <w:basedOn w:val="a2"/>
    <w:rsid w:val="003C6AF0"/>
    <w:pPr>
      <w:spacing w:before="100" w:beforeAutospacing="1" w:after="100" w:afterAutospacing="1"/>
    </w:pPr>
  </w:style>
  <w:style w:type="character" w:customStyle="1" w:styleId="BodyTextIndentChar1">
    <w:name w:val="Body Text Indent Char1"/>
    <w:locked/>
    <w:rsid w:val="003C6AF0"/>
    <w:rPr>
      <w:rFonts w:cs="Times New Roman"/>
      <w:lang w:val="ru-RU" w:eastAsia="ru-RU"/>
    </w:rPr>
  </w:style>
  <w:style w:type="character" w:customStyle="1" w:styleId="text">
    <w:name w:val="text"/>
    <w:rsid w:val="003C6AF0"/>
    <w:rPr>
      <w:rFonts w:cs="Times New Roman"/>
    </w:rPr>
  </w:style>
  <w:style w:type="character" w:customStyle="1" w:styleId="63">
    <w:name w:val="Знак Знак6"/>
    <w:locked/>
    <w:rsid w:val="003C6AF0"/>
    <w:rPr>
      <w:rFonts w:cs="Times New Roman"/>
      <w:sz w:val="24"/>
      <w:szCs w:val="24"/>
      <w:lang w:val="ru-RU" w:eastAsia="ru-RU"/>
    </w:rPr>
  </w:style>
  <w:style w:type="character" w:customStyle="1" w:styleId="2e">
    <w:name w:val="Знак Знак2"/>
    <w:locked/>
    <w:rsid w:val="003C6AF0"/>
    <w:rPr>
      <w:rFonts w:cs="Times New Roman"/>
      <w:sz w:val="24"/>
      <w:szCs w:val="24"/>
      <w:lang w:val="ru-RU" w:eastAsia="ru-RU"/>
    </w:rPr>
  </w:style>
  <w:style w:type="character" w:customStyle="1" w:styleId="afff">
    <w:name w:val="Знак Знак"/>
    <w:locked/>
    <w:rsid w:val="003C6AF0"/>
    <w:rPr>
      <w:rFonts w:cs="Times New Roman"/>
      <w:b/>
      <w:bCs/>
      <w:i/>
      <w:iCs/>
      <w:snapToGrid w:val="0"/>
      <w:sz w:val="28"/>
      <w:szCs w:val="28"/>
      <w:lang w:val="ru-RU" w:eastAsia="ru-RU"/>
    </w:rPr>
  </w:style>
  <w:style w:type="character" w:customStyle="1" w:styleId="17">
    <w:name w:val="Знак Знак1"/>
    <w:locked/>
    <w:rsid w:val="003C6AF0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212">
    <w:name w:val="Знак2 Знак Знак1"/>
    <w:locked/>
    <w:rsid w:val="003C6AF0"/>
    <w:rPr>
      <w:rFonts w:cs="Times New Roman"/>
      <w:sz w:val="24"/>
      <w:szCs w:val="24"/>
      <w:lang w:val="ru-RU" w:eastAsia="ru-RU"/>
    </w:rPr>
  </w:style>
  <w:style w:type="character" w:customStyle="1" w:styleId="710">
    <w:name w:val="Знак Знак71"/>
    <w:locked/>
    <w:rsid w:val="003C6AF0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311">
    <w:name w:val="Знак Знак31"/>
    <w:rsid w:val="003C6AF0"/>
    <w:rPr>
      <w:rFonts w:cs="Times New Roman"/>
      <w:b/>
      <w:bCs/>
      <w:i/>
      <w:iCs/>
      <w:snapToGrid w:val="0"/>
      <w:sz w:val="28"/>
      <w:szCs w:val="28"/>
    </w:rPr>
  </w:style>
  <w:style w:type="character" w:customStyle="1" w:styleId="510">
    <w:name w:val="Знак Знак51"/>
    <w:rsid w:val="003C6AF0"/>
    <w:rPr>
      <w:rFonts w:cs="Times New Roman"/>
      <w:sz w:val="24"/>
      <w:szCs w:val="24"/>
    </w:rPr>
  </w:style>
  <w:style w:type="character" w:customStyle="1" w:styleId="410">
    <w:name w:val="Знак Знак41"/>
    <w:rsid w:val="003C6AF0"/>
    <w:rPr>
      <w:rFonts w:cs="Times New Roman"/>
      <w:b/>
      <w:bCs/>
      <w:sz w:val="28"/>
      <w:szCs w:val="28"/>
    </w:rPr>
  </w:style>
  <w:style w:type="character" w:customStyle="1" w:styleId="220">
    <w:name w:val="Знак2 Знак Знак2"/>
    <w:rsid w:val="003C6AF0"/>
    <w:rPr>
      <w:rFonts w:cs="Times New Roman"/>
      <w:sz w:val="24"/>
      <w:szCs w:val="24"/>
    </w:rPr>
  </w:style>
  <w:style w:type="character" w:styleId="afff0">
    <w:name w:val="Emphasis"/>
    <w:qFormat/>
    <w:rsid w:val="003C6AF0"/>
    <w:rPr>
      <w:rFonts w:cs="Times New Roman"/>
      <w:i/>
      <w:iCs/>
    </w:rPr>
  </w:style>
  <w:style w:type="paragraph" w:customStyle="1" w:styleId="desc2">
    <w:name w:val="desc2"/>
    <w:basedOn w:val="a2"/>
    <w:rsid w:val="003C6AF0"/>
    <w:pPr>
      <w:spacing w:before="100" w:beforeAutospacing="1" w:after="100" w:afterAutospacing="1"/>
    </w:pPr>
  </w:style>
  <w:style w:type="character" w:customStyle="1" w:styleId="ter">
    <w:name w:val="ter"/>
    <w:rsid w:val="003C6AF0"/>
    <w:rPr>
      <w:rFonts w:cs="Times New Roman"/>
    </w:rPr>
  </w:style>
  <w:style w:type="character" w:customStyle="1" w:styleId="nobr">
    <w:name w:val="nobr"/>
    <w:rsid w:val="003C6AF0"/>
    <w:rPr>
      <w:rFonts w:cs="Times New Roman"/>
    </w:rPr>
  </w:style>
  <w:style w:type="character" w:customStyle="1" w:styleId="2110">
    <w:name w:val="Знак2 Знак Знак11"/>
    <w:rsid w:val="003C6AF0"/>
    <w:rPr>
      <w:rFonts w:cs="Times New Roman"/>
      <w:sz w:val="24"/>
      <w:szCs w:val="24"/>
      <w:lang w:val="ru-RU" w:eastAsia="ru-RU"/>
    </w:rPr>
  </w:style>
  <w:style w:type="paragraph" w:customStyle="1" w:styleId="112">
    <w:name w:val="Обычный + 11 пт"/>
    <w:aliases w:val="полужирный,Серый 100%"/>
    <w:basedOn w:val="a2"/>
    <w:rsid w:val="003C6AF0"/>
    <w:pPr>
      <w:jc w:val="center"/>
      <w:outlineLvl w:val="1"/>
    </w:pPr>
    <w:rPr>
      <w:b/>
      <w:bCs/>
      <w:color w:val="333333"/>
      <w:sz w:val="22"/>
      <w:szCs w:val="22"/>
    </w:rPr>
  </w:style>
  <w:style w:type="paragraph" w:customStyle="1" w:styleId="113">
    <w:name w:val="Абзац списка11"/>
    <w:basedOn w:val="a2"/>
    <w:rsid w:val="003C6AF0"/>
    <w:pPr>
      <w:ind w:left="720"/>
    </w:pPr>
  </w:style>
  <w:style w:type="character" w:customStyle="1" w:styleId="120">
    <w:name w:val="Знак Знак12"/>
    <w:locked/>
    <w:rsid w:val="003C6AF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4">
    <w:name w:val="Знак Знак11"/>
    <w:locked/>
    <w:rsid w:val="003C6AF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00">
    <w:name w:val="Знак Знак10"/>
    <w:rsid w:val="003C6AF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label">
    <w:name w:val="label"/>
    <w:rsid w:val="003C6AF0"/>
    <w:rPr>
      <w:rFonts w:cs="Times New Roman"/>
    </w:rPr>
  </w:style>
  <w:style w:type="paragraph" w:customStyle="1" w:styleId="afff1">
    <w:name w:val="Знак Знак Знак Знак"/>
    <w:basedOn w:val="a2"/>
    <w:rsid w:val="003C6A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Обычный.Нормальный абзац"/>
    <w:rsid w:val="003C6AF0"/>
    <w:pPr>
      <w:widowControl w:val="0"/>
      <w:spacing w:after="0" w:line="240" w:lineRule="auto"/>
      <w:ind w:firstLine="709"/>
      <w:jc w:val="both"/>
    </w:pPr>
    <w:rPr>
      <w:rFonts w:eastAsia="Times New Roman"/>
      <w:lang w:eastAsia="ru-RU"/>
    </w:rPr>
  </w:style>
  <w:style w:type="paragraph" w:customStyle="1" w:styleId="2111">
    <w:name w:val="Основной текст с отступом 211"/>
    <w:basedOn w:val="a2"/>
    <w:rsid w:val="003C6AF0"/>
    <w:pPr>
      <w:suppressAutoHyphens/>
      <w:ind w:left="426"/>
    </w:pPr>
    <w:rPr>
      <w:lang w:eastAsia="ar-SA"/>
    </w:rPr>
  </w:style>
  <w:style w:type="paragraph" w:customStyle="1" w:styleId="Heading">
    <w:name w:val="Heading"/>
    <w:rsid w:val="003C6AF0"/>
    <w:pPr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customStyle="1" w:styleId="34">
    <w:name w:val="Стиль3 Знак Знак Знак"/>
    <w:link w:val="33"/>
    <w:locked/>
    <w:rsid w:val="003C6AF0"/>
    <w:rPr>
      <w:rFonts w:eastAsia="Times New Roman"/>
      <w:lang w:eastAsia="ru-RU"/>
    </w:rPr>
  </w:style>
  <w:style w:type="character" w:customStyle="1" w:styleId="ConsNormal0">
    <w:name w:val="ConsNormal Знак"/>
    <w:link w:val="ConsNormal"/>
    <w:locked/>
    <w:rsid w:val="003C6AF0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har">
    <w:name w:val="Char Знак Знак"/>
    <w:basedOn w:val="a2"/>
    <w:rsid w:val="003C6AF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nformat">
    <w:name w:val="ConsPlusNonformat"/>
    <w:rsid w:val="003C6A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6AF0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rsid w:val="003C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5">
    <w:name w:val="Знак11"/>
    <w:basedOn w:val="a2"/>
    <w:rsid w:val="003C6AF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">
    <w:name w:val="Абзац списка2"/>
    <w:basedOn w:val="a2"/>
    <w:rsid w:val="003C6A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a2"/>
    <w:rsid w:val="003C6AF0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ff3">
    <w:name w:val="Balloon Text"/>
    <w:basedOn w:val="a2"/>
    <w:link w:val="afff4"/>
    <w:rsid w:val="003C6AF0"/>
    <w:rPr>
      <w:rFonts w:ascii="Segoe UI" w:hAnsi="Segoe UI"/>
      <w:sz w:val="18"/>
      <w:szCs w:val="18"/>
    </w:rPr>
  </w:style>
  <w:style w:type="character" w:customStyle="1" w:styleId="afff4">
    <w:name w:val="Текст выноски Знак"/>
    <w:basedOn w:val="a3"/>
    <w:link w:val="afff3"/>
    <w:rsid w:val="003C6AF0"/>
    <w:rPr>
      <w:rFonts w:ascii="Segoe UI" w:eastAsia="Times New Roman" w:hAnsi="Segoe UI"/>
      <w:sz w:val="18"/>
      <w:szCs w:val="18"/>
      <w:lang w:eastAsia="ru-RU"/>
    </w:rPr>
  </w:style>
  <w:style w:type="character" w:styleId="afff5">
    <w:name w:val="footnote reference"/>
    <w:rsid w:val="003C6AF0"/>
    <w:rPr>
      <w:vertAlign w:val="superscript"/>
    </w:rPr>
  </w:style>
  <w:style w:type="paragraph" w:customStyle="1" w:styleId="WW-">
    <w:name w:val="WW-Базовый"/>
    <w:rsid w:val="003C6AF0"/>
    <w:pPr>
      <w:widowControl w:val="0"/>
      <w:suppressAutoHyphens/>
      <w:spacing w:after="0" w:line="240" w:lineRule="auto"/>
    </w:pPr>
    <w:rPr>
      <w:rFonts w:eastAsia="ヒラギノ角ゴ Pro W3"/>
      <w:color w:val="000000"/>
      <w:kern w:val="1"/>
      <w:szCs w:val="20"/>
      <w:lang w:eastAsia="hi-IN" w:bidi="hi-IN"/>
    </w:rPr>
  </w:style>
  <w:style w:type="paragraph" w:styleId="afff6">
    <w:name w:val="endnote text"/>
    <w:basedOn w:val="a2"/>
    <w:link w:val="afff7"/>
    <w:rsid w:val="003C6AF0"/>
    <w:rPr>
      <w:sz w:val="20"/>
      <w:szCs w:val="20"/>
    </w:rPr>
  </w:style>
  <w:style w:type="character" w:customStyle="1" w:styleId="afff7">
    <w:name w:val="Текст концевой сноски Знак"/>
    <w:basedOn w:val="a3"/>
    <w:link w:val="afff6"/>
    <w:rsid w:val="003C6AF0"/>
    <w:rPr>
      <w:rFonts w:eastAsia="Times New Roman"/>
      <w:sz w:val="20"/>
      <w:szCs w:val="20"/>
      <w:lang w:eastAsia="ru-RU"/>
    </w:rPr>
  </w:style>
  <w:style w:type="character" w:styleId="afff8">
    <w:name w:val="endnote reference"/>
    <w:rsid w:val="003C6AF0"/>
    <w:rPr>
      <w:vertAlign w:val="superscript"/>
    </w:rPr>
  </w:style>
  <w:style w:type="paragraph" w:customStyle="1" w:styleId="afff9">
    <w:name w:val="Базовый"/>
    <w:rsid w:val="003C6AF0"/>
    <w:pPr>
      <w:tabs>
        <w:tab w:val="left" w:pos="851"/>
      </w:tabs>
      <w:spacing w:before="60" w:after="60" w:line="240" w:lineRule="auto"/>
      <w:ind w:firstLine="851"/>
      <w:jc w:val="both"/>
    </w:pPr>
    <w:rPr>
      <w:rFonts w:eastAsia="ヒラギノ角ゴ Pro W3"/>
      <w:color w:val="000000"/>
      <w:szCs w:val="20"/>
      <w:lang w:eastAsia="ru-RU"/>
    </w:rPr>
  </w:style>
  <w:style w:type="paragraph" w:customStyle="1" w:styleId="a">
    <w:name w:val="Пункты"/>
    <w:basedOn w:val="2"/>
    <w:link w:val="afffa"/>
    <w:uiPriority w:val="99"/>
    <w:qFormat/>
    <w:rsid w:val="003C6AF0"/>
    <w:pPr>
      <w:numPr>
        <w:ilvl w:val="1"/>
        <w:numId w:val="4"/>
      </w:num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fffa">
    <w:name w:val="Пункты Знак"/>
    <w:link w:val="a"/>
    <w:uiPriority w:val="99"/>
    <w:rsid w:val="003C6AF0"/>
    <w:rPr>
      <w:rFonts w:eastAsia="Times New Roman"/>
      <w:bCs/>
      <w:iCs/>
      <w:szCs w:val="28"/>
    </w:rPr>
  </w:style>
  <w:style w:type="paragraph" w:customStyle="1" w:styleId="18">
    <w:name w:val="Нижний колонтитул1"/>
    <w:rsid w:val="003C6AF0"/>
    <w:pPr>
      <w:tabs>
        <w:tab w:val="center" w:pos="4677"/>
        <w:tab w:val="right" w:pos="9355"/>
      </w:tabs>
      <w:spacing w:after="0" w:line="240" w:lineRule="auto"/>
    </w:pPr>
    <w:rPr>
      <w:rFonts w:eastAsia="ヒラギノ角ゴ Pro W3"/>
      <w:color w:val="000000"/>
      <w:szCs w:val="20"/>
      <w:lang w:val="en-US" w:eastAsia="ru-RU"/>
    </w:rPr>
  </w:style>
  <w:style w:type="paragraph" w:customStyle="1" w:styleId="Afffb">
    <w:name w:val="Текстовый блок A"/>
    <w:rsid w:val="003C6AF0"/>
    <w:pPr>
      <w:spacing w:after="0" w:line="240" w:lineRule="auto"/>
    </w:pPr>
    <w:rPr>
      <w:rFonts w:ascii="Helvetica" w:eastAsia="ヒラギノ角ゴ Pro W3" w:hAnsi="Helvetica"/>
      <w:color w:val="000000"/>
      <w:szCs w:val="20"/>
      <w:lang w:eastAsia="ru-RU"/>
    </w:rPr>
  </w:style>
  <w:style w:type="paragraph" w:styleId="afffc">
    <w:name w:val="List Paragraph"/>
    <w:basedOn w:val="a2"/>
    <w:link w:val="afffd"/>
    <w:uiPriority w:val="1"/>
    <w:qFormat/>
    <w:rsid w:val="003C6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f">
    <w:name w:val="Обычный3"/>
    <w:rsid w:val="003C6AF0"/>
    <w:pPr>
      <w:widowControl w:val="0"/>
      <w:spacing w:after="0" w:line="240" w:lineRule="auto"/>
      <w:ind w:firstLine="567"/>
    </w:pPr>
    <w:rPr>
      <w:rFonts w:eastAsia="ヒラギノ角ゴ Pro W3"/>
      <w:color w:val="000000"/>
      <w:szCs w:val="20"/>
      <w:lang w:eastAsia="ru-RU"/>
    </w:rPr>
  </w:style>
  <w:style w:type="paragraph" w:customStyle="1" w:styleId="6">
    <w:name w:val="Стиль6"/>
    <w:basedOn w:val="a2"/>
    <w:link w:val="64"/>
    <w:qFormat/>
    <w:rsid w:val="003C6AF0"/>
    <w:pPr>
      <w:widowControl w:val="0"/>
      <w:numPr>
        <w:numId w:val="5"/>
      </w:numPr>
      <w:tabs>
        <w:tab w:val="left" w:pos="0"/>
      </w:tabs>
      <w:autoSpaceDE w:val="0"/>
      <w:autoSpaceDN w:val="0"/>
      <w:adjustRightInd w:val="0"/>
      <w:spacing w:before="120" w:after="120" w:line="360" w:lineRule="auto"/>
      <w:contextualSpacing/>
      <w:jc w:val="both"/>
    </w:pPr>
  </w:style>
  <w:style w:type="character" w:customStyle="1" w:styleId="64">
    <w:name w:val="Стиль6 Знак"/>
    <w:link w:val="6"/>
    <w:rsid w:val="003C6AF0"/>
    <w:rPr>
      <w:rFonts w:eastAsia="Times New Roman"/>
    </w:rPr>
  </w:style>
  <w:style w:type="paragraph" w:customStyle="1" w:styleId="3f0">
    <w:name w:val="Абзац списка3"/>
    <w:basedOn w:val="a2"/>
    <w:rsid w:val="003C6A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4">
    <w:name w:val="Абзац списка4"/>
    <w:basedOn w:val="a2"/>
    <w:rsid w:val="003C6A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54">
    <w:name w:val="Абзац списка5"/>
    <w:basedOn w:val="a2"/>
    <w:rsid w:val="003C6A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65">
    <w:name w:val="Абзац списка6"/>
    <w:basedOn w:val="a2"/>
    <w:rsid w:val="003C6A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e">
    <w:name w:val="annotation reference"/>
    <w:unhideWhenUsed/>
    <w:rsid w:val="003C6AF0"/>
    <w:rPr>
      <w:sz w:val="16"/>
      <w:szCs w:val="16"/>
    </w:rPr>
  </w:style>
  <w:style w:type="paragraph" w:styleId="affff">
    <w:name w:val="annotation text"/>
    <w:basedOn w:val="a2"/>
    <w:link w:val="affff0"/>
    <w:uiPriority w:val="99"/>
    <w:unhideWhenUsed/>
    <w:rsid w:val="003C6AF0"/>
    <w:rPr>
      <w:sz w:val="20"/>
      <w:szCs w:val="20"/>
    </w:rPr>
  </w:style>
  <w:style w:type="character" w:customStyle="1" w:styleId="affff0">
    <w:name w:val="Текст примечания Знак"/>
    <w:basedOn w:val="a3"/>
    <w:link w:val="affff"/>
    <w:uiPriority w:val="99"/>
    <w:rsid w:val="003C6AF0"/>
    <w:rPr>
      <w:rFonts w:eastAsia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nhideWhenUsed/>
    <w:rsid w:val="003C6AF0"/>
    <w:rPr>
      <w:b/>
      <w:bCs/>
    </w:rPr>
  </w:style>
  <w:style w:type="character" w:customStyle="1" w:styleId="affff2">
    <w:name w:val="Тема примечания Знак"/>
    <w:basedOn w:val="affff0"/>
    <w:link w:val="affff1"/>
    <w:rsid w:val="003C6AF0"/>
    <w:rPr>
      <w:rFonts w:eastAsia="Times New Roman"/>
      <w:b/>
      <w:bCs/>
      <w:sz w:val="20"/>
      <w:szCs w:val="20"/>
      <w:lang w:eastAsia="ru-RU"/>
    </w:rPr>
  </w:style>
  <w:style w:type="paragraph" w:customStyle="1" w:styleId="72">
    <w:name w:val="Абзац списка7"/>
    <w:basedOn w:val="a2"/>
    <w:rsid w:val="003C6AF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ff3">
    <w:name w:val="Revision"/>
    <w:hidden/>
    <w:uiPriority w:val="99"/>
    <w:semiHidden/>
    <w:rsid w:val="003C6AF0"/>
    <w:pPr>
      <w:spacing w:after="0" w:line="240" w:lineRule="auto"/>
    </w:pPr>
    <w:rPr>
      <w:rFonts w:eastAsia="Times New Roman"/>
      <w:lang w:eastAsia="ru-RU"/>
    </w:rPr>
  </w:style>
  <w:style w:type="paragraph" w:customStyle="1" w:styleId="xl165">
    <w:name w:val="xl165"/>
    <w:basedOn w:val="a2"/>
    <w:rsid w:val="003C6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affff4">
    <w:name w:val="Знак Знак Знак Знак Знак Знак Знак"/>
    <w:basedOn w:val="a2"/>
    <w:rsid w:val="003C6AF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Текст в заданном формате"/>
    <w:basedOn w:val="a2"/>
    <w:rsid w:val="003C6AF0"/>
    <w:pPr>
      <w:widowControl w:val="0"/>
      <w:suppressAutoHyphens/>
    </w:pPr>
    <w:rPr>
      <w:rFonts w:eastAsia="Cumberland"/>
      <w:sz w:val="20"/>
      <w:szCs w:val="20"/>
    </w:rPr>
  </w:style>
  <w:style w:type="character" w:customStyle="1" w:styleId="116">
    <w:name w:val="Заголовок 1 Знак1"/>
    <w:aliases w:val="Заголовок 1_мой Знак"/>
    <w:rsid w:val="003C6AF0"/>
    <w:rPr>
      <w:b/>
      <w:kern w:val="28"/>
      <w:sz w:val="36"/>
      <w:lang w:val="ru-RU" w:eastAsia="ru-RU" w:bidi="ar-SA"/>
    </w:rPr>
  </w:style>
  <w:style w:type="character" w:customStyle="1" w:styleId="310">
    <w:name w:val="Стиль3 Знак Знак1"/>
    <w:link w:val="35"/>
    <w:rsid w:val="003C6AF0"/>
    <w:rPr>
      <w:rFonts w:eastAsia="Times New Roman"/>
    </w:rPr>
  </w:style>
  <w:style w:type="character" w:customStyle="1" w:styleId="19">
    <w:name w:val="Основной текст Знак1"/>
    <w:aliases w:val="Основной текст Знак Знак,Основной текст Знак Знак Знак  Знак,Основной текст Знак Знак Знак Знак Знак Знак,Основной текст Знак Знак Знак Знак Знак1"/>
    <w:rsid w:val="003C6AF0"/>
    <w:rPr>
      <w:sz w:val="24"/>
      <w:szCs w:val="24"/>
      <w:lang w:val="ru-RU" w:eastAsia="ru-RU" w:bidi="ar-SA"/>
    </w:rPr>
  </w:style>
  <w:style w:type="character" w:customStyle="1" w:styleId="1a">
    <w:name w:val="Знак Знак1"/>
    <w:rsid w:val="003C6AF0"/>
    <w:rPr>
      <w:rFonts w:ascii="Arial" w:hAnsi="Arial"/>
      <w:b/>
      <w:kern w:val="32"/>
      <w:sz w:val="32"/>
      <w:lang w:val="ru-RU" w:eastAsia="ru-RU" w:bidi="ar-SA"/>
    </w:rPr>
  </w:style>
  <w:style w:type="paragraph" w:customStyle="1" w:styleId="03zagolovok2">
    <w:name w:val="03zagolovok2"/>
    <w:basedOn w:val="a2"/>
    <w:rsid w:val="003C6AF0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C6AF0"/>
    <w:rPr>
      <w:rFonts w:ascii="Arial" w:eastAsia="Times New Roman" w:hAnsi="Arial" w:cs="Arial"/>
      <w:sz w:val="20"/>
      <w:szCs w:val="20"/>
      <w:lang w:eastAsia="ru-RU"/>
    </w:rPr>
  </w:style>
  <w:style w:type="paragraph" w:styleId="affff6">
    <w:name w:val="Block Text"/>
    <w:basedOn w:val="a2"/>
    <w:rsid w:val="003C6AF0"/>
    <w:pPr>
      <w:shd w:val="clear" w:color="auto" w:fill="FFFFFF"/>
      <w:spacing w:line="278" w:lineRule="exact"/>
      <w:ind w:left="10" w:right="102" w:firstLine="451"/>
    </w:pPr>
    <w:rPr>
      <w:color w:val="000000"/>
      <w:spacing w:val="-9"/>
      <w:sz w:val="25"/>
      <w:szCs w:val="20"/>
    </w:rPr>
  </w:style>
  <w:style w:type="paragraph" w:customStyle="1" w:styleId="55">
    <w:name w:val="Стиль5"/>
    <w:basedOn w:val="a2"/>
    <w:rsid w:val="003C6AF0"/>
    <w:pPr>
      <w:ind w:firstLine="426"/>
      <w:jc w:val="center"/>
    </w:pPr>
    <w:rPr>
      <w:szCs w:val="20"/>
    </w:rPr>
  </w:style>
  <w:style w:type="paragraph" w:customStyle="1" w:styleId="affff7">
    <w:name w:val="текст таблицы"/>
    <w:basedOn w:val="a2"/>
    <w:rsid w:val="003C6AF0"/>
    <w:pPr>
      <w:spacing w:before="120"/>
      <w:ind w:right="-102"/>
    </w:pPr>
  </w:style>
  <w:style w:type="paragraph" w:customStyle="1" w:styleId="consplusnormal1">
    <w:name w:val="consplusnormal"/>
    <w:basedOn w:val="a2"/>
    <w:rsid w:val="003C6AF0"/>
    <w:pPr>
      <w:spacing w:before="100" w:beforeAutospacing="1" w:after="100" w:afterAutospacing="1"/>
    </w:pPr>
  </w:style>
  <w:style w:type="paragraph" w:customStyle="1" w:styleId="-0">
    <w:name w:val="Контракт-пункт"/>
    <w:basedOn w:val="a2"/>
    <w:rsid w:val="003C6AF0"/>
    <w:pPr>
      <w:tabs>
        <w:tab w:val="left" w:pos="680"/>
        <w:tab w:val="num" w:pos="1440"/>
      </w:tabs>
      <w:spacing w:after="60"/>
      <w:ind w:left="1440" w:firstLine="567"/>
      <w:jc w:val="both"/>
    </w:pPr>
  </w:style>
  <w:style w:type="paragraph" w:customStyle="1" w:styleId="TextNormal">
    <w:name w:val="Text Normal"/>
    <w:basedOn w:val="a2"/>
    <w:rsid w:val="003C6AF0"/>
    <w:pPr>
      <w:tabs>
        <w:tab w:val="left" w:pos="1170"/>
      </w:tabs>
      <w:ind w:left="360" w:right="448" w:firstLine="540"/>
      <w:jc w:val="both"/>
    </w:pPr>
    <w:rPr>
      <w:rFonts w:ascii="TimesDL" w:hAnsi="TimesDL"/>
      <w:sz w:val="20"/>
      <w:szCs w:val="20"/>
      <w:lang w:val="en-GB"/>
    </w:rPr>
  </w:style>
  <w:style w:type="paragraph" w:customStyle="1" w:styleId="affff8">
    <w:name w:val="втяжка"/>
    <w:basedOn w:val="a2"/>
    <w:next w:val="a2"/>
    <w:rsid w:val="003C6AF0"/>
    <w:pPr>
      <w:tabs>
        <w:tab w:val="left" w:pos="567"/>
      </w:tabs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/>
      <w:szCs w:val="20"/>
    </w:rPr>
  </w:style>
  <w:style w:type="paragraph" w:customStyle="1" w:styleId="affff9">
    <w:name w:val="Кт пункт"/>
    <w:autoRedefine/>
    <w:rsid w:val="003C6AF0"/>
    <w:pPr>
      <w:spacing w:after="0" w:line="240" w:lineRule="auto"/>
      <w:ind w:firstLine="709"/>
      <w:jc w:val="both"/>
      <w:outlineLvl w:val="2"/>
    </w:pPr>
    <w:rPr>
      <w:rFonts w:eastAsia="Times New Roman"/>
      <w:lang w:eastAsia="ru-RU"/>
    </w:rPr>
  </w:style>
  <w:style w:type="paragraph" w:customStyle="1" w:styleId="affffa">
    <w:name w:val="Знак Знак Знак Знак Знак Знак Знак Знак Знак Знак"/>
    <w:basedOn w:val="a2"/>
    <w:rsid w:val="003C6AF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2">
    <w:name w:val="Char Char2"/>
    <w:basedOn w:val="a2"/>
    <w:rsid w:val="003C6A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2">
    <w:name w:val="Стиль Основной текст + По ширине Первая строка:  102 см Междустр..."/>
    <w:basedOn w:val="a6"/>
    <w:rsid w:val="003C6AF0"/>
    <w:pPr>
      <w:spacing w:after="120" w:line="360" w:lineRule="auto"/>
      <w:ind w:firstLine="851"/>
    </w:pPr>
    <w:rPr>
      <w:sz w:val="24"/>
      <w:szCs w:val="20"/>
    </w:rPr>
  </w:style>
  <w:style w:type="paragraph" w:customStyle="1" w:styleId="affffb">
    <w:name w:val="Знак"/>
    <w:basedOn w:val="a2"/>
    <w:rsid w:val="003C6AF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1">
    <w:name w:val="12"/>
    <w:basedOn w:val="a2"/>
    <w:rsid w:val="003C6AF0"/>
    <w:pPr>
      <w:ind w:firstLine="708"/>
      <w:jc w:val="both"/>
    </w:pPr>
  </w:style>
  <w:style w:type="character" w:customStyle="1" w:styleId="Heading1Char1">
    <w:name w:val="Heading 1 Char1"/>
    <w:locked/>
    <w:rsid w:val="003C6AF0"/>
    <w:rPr>
      <w:rFonts w:ascii="Arial" w:hAnsi="Arial"/>
      <w:b/>
      <w:kern w:val="32"/>
      <w:sz w:val="32"/>
      <w:lang w:val="ru-RU" w:eastAsia="ru-RU" w:bidi="ar-SA"/>
    </w:rPr>
  </w:style>
  <w:style w:type="paragraph" w:customStyle="1" w:styleId="cont">
    <w:name w:val="cont"/>
    <w:basedOn w:val="a2"/>
    <w:rsid w:val="003C6AF0"/>
    <w:pPr>
      <w:spacing w:before="100" w:beforeAutospacing="1" w:after="100" w:afterAutospacing="1"/>
    </w:pPr>
  </w:style>
  <w:style w:type="paragraph" w:customStyle="1" w:styleId="2f0">
    <w:name w:val="Обычный_2"/>
    <w:rsid w:val="003C6AF0"/>
    <w:pPr>
      <w:spacing w:after="0" w:line="240" w:lineRule="auto"/>
      <w:ind w:firstLine="720"/>
      <w:jc w:val="both"/>
    </w:pPr>
    <w:rPr>
      <w:rFonts w:eastAsia="Times New Roman"/>
      <w:lang w:eastAsia="ru-RU"/>
    </w:rPr>
  </w:style>
  <w:style w:type="paragraph" w:customStyle="1" w:styleId="213">
    <w:name w:val="Обычный2_марк.1"/>
    <w:basedOn w:val="2f0"/>
    <w:rsid w:val="003C6AF0"/>
    <w:pPr>
      <w:tabs>
        <w:tab w:val="num" w:pos="620"/>
        <w:tab w:val="num" w:pos="888"/>
      </w:tabs>
      <w:ind w:left="993" w:hanging="284"/>
    </w:pPr>
  </w:style>
  <w:style w:type="paragraph" w:customStyle="1" w:styleId="affffc">
    <w:name w:val="Знак Знак Знак Знак Знак Знак Знак"/>
    <w:basedOn w:val="a2"/>
    <w:rsid w:val="003C6AF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5">
    <w:name w:val="Обычный4"/>
    <w:rsid w:val="003C6AF0"/>
    <w:pPr>
      <w:widowControl w:val="0"/>
      <w:spacing w:before="100" w:after="100" w:line="240" w:lineRule="auto"/>
    </w:pPr>
    <w:rPr>
      <w:rFonts w:eastAsia="Times New Roman"/>
      <w:snapToGrid w:val="0"/>
      <w:szCs w:val="20"/>
      <w:lang w:eastAsia="ru-RU"/>
    </w:rPr>
  </w:style>
  <w:style w:type="paragraph" w:customStyle="1" w:styleId="02statia1">
    <w:name w:val="02statia1"/>
    <w:basedOn w:val="a2"/>
    <w:rsid w:val="003C6AF0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</w:rPr>
  </w:style>
  <w:style w:type="paragraph" w:customStyle="1" w:styleId="1b">
    <w:name w:val="текст1"/>
    <w:rsid w:val="003C6AF0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/>
      <w:szCs w:val="20"/>
      <w:lang w:eastAsia="ru-RU"/>
    </w:rPr>
  </w:style>
  <w:style w:type="paragraph" w:customStyle="1" w:styleId="1c">
    <w:name w:val="втяжка1"/>
    <w:basedOn w:val="affff8"/>
    <w:next w:val="affff8"/>
    <w:rsid w:val="003C6AF0"/>
    <w:pPr>
      <w:tabs>
        <w:tab w:val="clear" w:pos="567"/>
        <w:tab w:val="left" w:pos="1134"/>
      </w:tabs>
      <w:ind w:left="1134"/>
    </w:pPr>
  </w:style>
  <w:style w:type="character" w:customStyle="1" w:styleId="Normal">
    <w:name w:val="Normal Знак"/>
    <w:rsid w:val="003C6AF0"/>
    <w:rPr>
      <w:snapToGrid w:val="0"/>
      <w:sz w:val="24"/>
      <w:lang w:val="ru-RU" w:eastAsia="ru-RU" w:bidi="ar-SA"/>
    </w:rPr>
  </w:style>
  <w:style w:type="paragraph" w:customStyle="1" w:styleId="-1">
    <w:name w:val="текст-табл"/>
    <w:basedOn w:val="a2"/>
    <w:next w:val="a2"/>
    <w:rsid w:val="003C6AF0"/>
    <w:pPr>
      <w:autoSpaceDE w:val="0"/>
      <w:autoSpaceDN w:val="0"/>
      <w:adjustRightInd w:val="0"/>
      <w:spacing w:before="57"/>
      <w:ind w:left="283" w:right="283"/>
      <w:jc w:val="both"/>
    </w:pPr>
    <w:rPr>
      <w:rFonts w:ascii="SchoolBookC" w:hAnsi="SchoolBookC"/>
      <w:b/>
      <w:i/>
      <w:szCs w:val="20"/>
    </w:rPr>
  </w:style>
  <w:style w:type="paragraph" w:customStyle="1" w:styleId="affffd">
    <w:name w:val="заг_центр"/>
    <w:basedOn w:val="-1"/>
    <w:rsid w:val="003C6AF0"/>
    <w:pPr>
      <w:jc w:val="center"/>
    </w:pPr>
    <w:rPr>
      <w:rFonts w:ascii="AvantGardeGothicC" w:hAnsi="AvantGardeGothicC"/>
    </w:rPr>
  </w:style>
  <w:style w:type="paragraph" w:customStyle="1" w:styleId="fr10">
    <w:name w:val="fr1"/>
    <w:basedOn w:val="a2"/>
    <w:rsid w:val="003C6AF0"/>
    <w:pPr>
      <w:spacing w:before="150" w:after="150"/>
      <w:ind w:left="150" w:right="150"/>
    </w:pPr>
  </w:style>
  <w:style w:type="paragraph" w:customStyle="1" w:styleId="91">
    <w:name w:val="9"/>
    <w:basedOn w:val="a2"/>
    <w:rsid w:val="003C6AF0"/>
    <w:pPr>
      <w:jc w:val="center"/>
    </w:pPr>
    <w:rPr>
      <w:rFonts w:eastAsia="Arial Unicode MS"/>
      <w:b/>
      <w:bCs/>
      <w:sz w:val="16"/>
      <w:szCs w:val="16"/>
    </w:rPr>
  </w:style>
  <w:style w:type="paragraph" w:customStyle="1" w:styleId="2f1">
    <w:name w:val="Текст_начало_2"/>
    <w:basedOn w:val="a2"/>
    <w:rsid w:val="003C6AF0"/>
    <w:pPr>
      <w:spacing w:line="360" w:lineRule="exact"/>
      <w:jc w:val="both"/>
    </w:pPr>
    <w:rPr>
      <w:rFonts w:ascii="Arial" w:hAnsi="Arial"/>
      <w:szCs w:val="20"/>
      <w:lang w:val="en-GB"/>
    </w:rPr>
  </w:style>
  <w:style w:type="paragraph" w:customStyle="1" w:styleId="02statia2">
    <w:name w:val="02statia2"/>
    <w:basedOn w:val="a2"/>
    <w:rsid w:val="003C6AF0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2"/>
    <w:rsid w:val="003C6AF0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head21">
    <w:name w:val="head21"/>
    <w:basedOn w:val="a2"/>
    <w:rsid w:val="003C6AF0"/>
    <w:pPr>
      <w:overflowPunct w:val="0"/>
      <w:autoSpaceDE w:val="0"/>
      <w:autoSpaceDN w:val="0"/>
      <w:jc w:val="center"/>
    </w:pPr>
    <w:rPr>
      <w:b/>
      <w:bCs/>
    </w:rPr>
  </w:style>
  <w:style w:type="paragraph" w:customStyle="1" w:styleId="msoacetate0">
    <w:name w:val="msoacetate"/>
    <w:basedOn w:val="a2"/>
    <w:rsid w:val="003C6AF0"/>
    <w:rPr>
      <w:rFonts w:ascii="Tahoma" w:hAnsi="Tahoma" w:cs="Tahoma"/>
      <w:sz w:val="16"/>
      <w:szCs w:val="16"/>
    </w:rPr>
  </w:style>
  <w:style w:type="paragraph" w:customStyle="1" w:styleId="Iniiaiieoaeno">
    <w:name w:val="Iniiaiie oaeno"/>
    <w:basedOn w:val="a2"/>
    <w:uiPriority w:val="99"/>
    <w:rsid w:val="003C6AF0"/>
    <w:pPr>
      <w:suppressAutoHyphens/>
      <w:autoSpaceDE w:val="0"/>
      <w:autoSpaceDN w:val="0"/>
      <w:jc w:val="center"/>
    </w:pPr>
    <w:rPr>
      <w:rFonts w:ascii="Arial" w:hAnsi="Arial" w:cs="Arial"/>
    </w:rPr>
  </w:style>
  <w:style w:type="paragraph" w:customStyle="1" w:styleId="46">
    <w:name w:val="Стиль4"/>
    <w:basedOn w:val="a2"/>
    <w:rsid w:val="003C6AF0"/>
    <w:pPr>
      <w:jc w:val="both"/>
    </w:pPr>
    <w:rPr>
      <w:szCs w:val="20"/>
    </w:rPr>
  </w:style>
  <w:style w:type="paragraph" w:customStyle="1" w:styleId="221">
    <w:name w:val="Основной текст 22"/>
    <w:basedOn w:val="a2"/>
    <w:rsid w:val="003C6AF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3">
    <w:name w:val="Основной текст с отступом 22"/>
    <w:basedOn w:val="a2"/>
    <w:rsid w:val="003C6AF0"/>
    <w:pPr>
      <w:shd w:val="clear" w:color="auto" w:fill="FFFFFF"/>
      <w:ind w:firstLine="715"/>
      <w:jc w:val="both"/>
    </w:pPr>
    <w:rPr>
      <w:color w:val="000000"/>
      <w:sz w:val="28"/>
      <w:szCs w:val="20"/>
    </w:rPr>
  </w:style>
  <w:style w:type="paragraph" w:customStyle="1" w:styleId="312">
    <w:name w:val="Основной текст с отступом 31"/>
    <w:basedOn w:val="45"/>
    <w:rsid w:val="003C6AF0"/>
    <w:pPr>
      <w:spacing w:before="0" w:after="0" w:line="360" w:lineRule="auto"/>
      <w:ind w:firstLine="709"/>
      <w:jc w:val="both"/>
    </w:pPr>
    <w:rPr>
      <w:rFonts w:ascii="Arial" w:hAnsi="Arial"/>
      <w:snapToGrid/>
    </w:rPr>
  </w:style>
  <w:style w:type="paragraph" w:customStyle="1" w:styleId="Normal1">
    <w:name w:val="Normal1"/>
    <w:rsid w:val="003C6AF0"/>
    <w:pPr>
      <w:widowControl w:val="0"/>
      <w:spacing w:before="80" w:after="0" w:line="254" w:lineRule="auto"/>
      <w:ind w:firstLine="560"/>
      <w:jc w:val="both"/>
    </w:pPr>
    <w:rPr>
      <w:rFonts w:ascii="Arial" w:eastAsia="Times New Roman" w:hAnsi="Arial"/>
      <w:sz w:val="22"/>
      <w:szCs w:val="20"/>
      <w:lang w:eastAsia="ru-RU"/>
    </w:rPr>
  </w:style>
  <w:style w:type="paragraph" w:customStyle="1" w:styleId="2f2">
    <w:name w:val="çàãîëîâîê 2"/>
    <w:basedOn w:val="a2"/>
    <w:next w:val="a2"/>
    <w:rsid w:val="003C6AF0"/>
    <w:pPr>
      <w:keepNext/>
      <w:widowControl w:val="0"/>
      <w:autoSpaceDE w:val="0"/>
      <w:autoSpaceDN w:val="0"/>
      <w:jc w:val="center"/>
    </w:pPr>
    <w:rPr>
      <w:b/>
      <w:sz w:val="32"/>
      <w:szCs w:val="20"/>
    </w:rPr>
  </w:style>
  <w:style w:type="paragraph" w:customStyle="1" w:styleId="73">
    <w:name w:val="Стиль7"/>
    <w:basedOn w:val="32"/>
    <w:rsid w:val="003C6AF0"/>
    <w:pPr>
      <w:widowControl/>
      <w:tabs>
        <w:tab w:val="clear" w:pos="643"/>
      </w:tabs>
      <w:adjustRightInd/>
      <w:ind w:left="0" w:firstLine="426"/>
      <w:textAlignment w:val="auto"/>
    </w:pPr>
    <w:rPr>
      <w:sz w:val="20"/>
      <w:szCs w:val="20"/>
    </w:rPr>
  </w:style>
  <w:style w:type="paragraph" w:customStyle="1" w:styleId="BodyText21">
    <w:name w:val="Body Text 21"/>
    <w:basedOn w:val="45"/>
    <w:rsid w:val="003C6AF0"/>
    <w:pPr>
      <w:spacing w:before="0" w:after="0" w:line="360" w:lineRule="auto"/>
      <w:ind w:firstLine="851"/>
      <w:jc w:val="both"/>
    </w:pPr>
    <w:rPr>
      <w:rFonts w:ascii="Arial" w:hAnsi="Arial"/>
      <w:snapToGrid/>
    </w:rPr>
  </w:style>
  <w:style w:type="paragraph" w:customStyle="1" w:styleId="FR5">
    <w:name w:val="FR5"/>
    <w:rsid w:val="003C6AF0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3">
    <w:name w:val="FR3"/>
    <w:rsid w:val="003C6AF0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eastAsia="Times New Roman"/>
      <w:sz w:val="40"/>
      <w:szCs w:val="20"/>
      <w:lang w:eastAsia="ru-RU"/>
    </w:rPr>
  </w:style>
  <w:style w:type="paragraph" w:customStyle="1" w:styleId="FR2">
    <w:name w:val="FR2"/>
    <w:rsid w:val="003C6AF0"/>
    <w:pPr>
      <w:widowControl w:val="0"/>
      <w:autoSpaceDE w:val="0"/>
      <w:autoSpaceDN w:val="0"/>
      <w:adjustRightInd w:val="0"/>
      <w:spacing w:before="320" w:after="0" w:line="300" w:lineRule="auto"/>
      <w:jc w:val="center"/>
    </w:pPr>
    <w:rPr>
      <w:rFonts w:eastAsia="Times New Roman"/>
      <w:b/>
      <w:sz w:val="48"/>
      <w:szCs w:val="20"/>
      <w:lang w:eastAsia="ru-RU"/>
    </w:rPr>
  </w:style>
  <w:style w:type="paragraph" w:customStyle="1" w:styleId="FR4">
    <w:name w:val="FR4"/>
    <w:rsid w:val="003C6AF0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/>
      <w:sz w:val="32"/>
      <w:szCs w:val="20"/>
      <w:lang w:eastAsia="ru-RU"/>
    </w:rPr>
  </w:style>
  <w:style w:type="paragraph" w:customStyle="1" w:styleId="4H4">
    <w:name w:val="Заголовок 4.H4"/>
    <w:basedOn w:val="a2"/>
    <w:next w:val="a2"/>
    <w:rsid w:val="003C6AF0"/>
    <w:pPr>
      <w:spacing w:before="120"/>
    </w:pPr>
    <w:rPr>
      <w:sz w:val="22"/>
      <w:szCs w:val="20"/>
    </w:rPr>
  </w:style>
  <w:style w:type="paragraph" w:customStyle="1" w:styleId="5H5">
    <w:name w:val="Заголовок 5.H5"/>
    <w:basedOn w:val="a2"/>
    <w:next w:val="a2"/>
    <w:rsid w:val="003C6AF0"/>
    <w:pPr>
      <w:spacing w:before="120"/>
    </w:pPr>
    <w:rPr>
      <w:sz w:val="22"/>
      <w:szCs w:val="20"/>
    </w:rPr>
  </w:style>
  <w:style w:type="paragraph" w:customStyle="1" w:styleId="3H3">
    <w:name w:val="Заголовок 3.H3"/>
    <w:basedOn w:val="a2"/>
    <w:next w:val="a2"/>
    <w:rsid w:val="003C6AF0"/>
    <w:pPr>
      <w:spacing w:before="120"/>
    </w:pPr>
    <w:rPr>
      <w:sz w:val="22"/>
      <w:szCs w:val="20"/>
    </w:rPr>
  </w:style>
  <w:style w:type="paragraph" w:customStyle="1" w:styleId="1d">
    <w:name w:val="Обычный + Первая строка:  1 см"/>
    <w:basedOn w:val="a2"/>
    <w:rsid w:val="003C6AF0"/>
    <w:pPr>
      <w:keepNext/>
      <w:keepLines/>
      <w:widowControl w:val="0"/>
      <w:suppressLineNumbers/>
      <w:suppressAutoHyphens/>
      <w:spacing w:after="60"/>
      <w:ind w:firstLine="567"/>
      <w:jc w:val="both"/>
    </w:pPr>
    <w:rPr>
      <w:i/>
    </w:rPr>
  </w:style>
  <w:style w:type="character" w:customStyle="1" w:styleId="1e">
    <w:name w:val="Обычный + Первая строка:  1 см Знак"/>
    <w:rsid w:val="003C6AF0"/>
    <w:rPr>
      <w:i/>
      <w:sz w:val="24"/>
      <w:szCs w:val="24"/>
      <w:lang w:val="ru-RU" w:eastAsia="ru-RU" w:bidi="ar-SA"/>
    </w:rPr>
  </w:style>
  <w:style w:type="paragraph" w:customStyle="1" w:styleId="2-110">
    <w:name w:val="содержание2-11"/>
    <w:basedOn w:val="a2"/>
    <w:rsid w:val="003C6AF0"/>
    <w:pPr>
      <w:spacing w:after="60"/>
      <w:jc w:val="both"/>
    </w:pPr>
  </w:style>
  <w:style w:type="character" w:customStyle="1" w:styleId="sZamNoBreakSpace">
    <w:name w:val="sZamNoBreakSpace"/>
    <w:rsid w:val="003C6AF0"/>
  </w:style>
  <w:style w:type="paragraph" w:customStyle="1" w:styleId="a1">
    <w:name w:val="Спис_заголовок"/>
    <w:basedOn w:val="a2"/>
    <w:next w:val="affe"/>
    <w:rsid w:val="003C6AF0"/>
    <w:pPr>
      <w:keepNext/>
      <w:keepLines/>
      <w:numPr>
        <w:numId w:val="3"/>
      </w:numPr>
      <w:tabs>
        <w:tab w:val="left" w:pos="0"/>
      </w:tabs>
      <w:spacing w:before="60" w:after="60"/>
      <w:jc w:val="both"/>
    </w:pPr>
    <w:rPr>
      <w:sz w:val="22"/>
      <w:szCs w:val="20"/>
    </w:rPr>
  </w:style>
  <w:style w:type="paragraph" w:customStyle="1" w:styleId="1f">
    <w:name w:val="Номер1"/>
    <w:basedOn w:val="affe"/>
    <w:rsid w:val="003C6AF0"/>
    <w:pPr>
      <w:spacing w:before="40" w:after="40"/>
      <w:ind w:left="0" w:firstLine="0"/>
      <w:jc w:val="both"/>
    </w:pPr>
    <w:rPr>
      <w:sz w:val="22"/>
      <w:lang w:val="ru-RU"/>
    </w:rPr>
  </w:style>
  <w:style w:type="paragraph" w:customStyle="1" w:styleId="Aaciauecaaieiaie">
    <w:name w:val="Aaciaue caaieiaie"/>
    <w:basedOn w:val="a2"/>
    <w:next w:val="a6"/>
    <w:rsid w:val="003C6AF0"/>
    <w:pPr>
      <w:keepNext/>
      <w:keepLines/>
      <w:overflowPunct w:val="0"/>
      <w:autoSpaceDE w:val="0"/>
      <w:autoSpaceDN w:val="0"/>
      <w:adjustRightInd w:val="0"/>
      <w:spacing w:before="640" w:after="120" w:line="360" w:lineRule="auto"/>
      <w:ind w:firstLine="709"/>
      <w:jc w:val="both"/>
      <w:textAlignment w:val="baseline"/>
    </w:pPr>
    <w:rPr>
      <w:rFonts w:ascii="Pragmatica-Bold" w:hAnsi="Pragmatica-Bold"/>
      <w:caps/>
    </w:rPr>
  </w:style>
  <w:style w:type="paragraph" w:customStyle="1" w:styleId="Aaoieieiioeooeiaaue">
    <w:name w:val="Aa?oi.eieiioeooe ia?aue"/>
    <w:basedOn w:val="af7"/>
    <w:rsid w:val="003C6AF0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</w:style>
  <w:style w:type="paragraph" w:customStyle="1" w:styleId="313">
    <w:name w:val="Основной текст 31"/>
    <w:basedOn w:val="a2"/>
    <w:rsid w:val="003C6AF0"/>
    <w:pPr>
      <w:tabs>
        <w:tab w:val="left" w:pos="-3119"/>
        <w:tab w:val="left" w:pos="113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</w:rPr>
  </w:style>
  <w:style w:type="paragraph" w:styleId="3f1">
    <w:name w:val="List 3"/>
    <w:basedOn w:val="a2"/>
    <w:rsid w:val="003C6AF0"/>
    <w:pPr>
      <w:spacing w:after="60"/>
      <w:ind w:left="849" w:hanging="283"/>
      <w:jc w:val="both"/>
    </w:pPr>
  </w:style>
  <w:style w:type="paragraph" w:customStyle="1" w:styleId="StyleStyleHeading3ArialCharCharCharArial">
    <w:name w:val="Style Style Heading 3 + Arial Char Char Char + Arial"/>
    <w:basedOn w:val="a2"/>
    <w:rsid w:val="003C6AF0"/>
    <w:pPr>
      <w:keepNext/>
      <w:numPr>
        <w:ilvl w:val="1"/>
        <w:numId w:val="1"/>
      </w:numPr>
      <w:suppressAutoHyphens/>
      <w:spacing w:before="120"/>
      <w:jc w:val="both"/>
      <w:outlineLvl w:val="1"/>
    </w:pPr>
    <w:rPr>
      <w:rFonts w:ascii="Arial" w:hAnsi="Arial"/>
      <w:color w:val="000000"/>
      <w:sz w:val="22"/>
      <w:szCs w:val="22"/>
      <w:lang w:eastAsia="ar-SA"/>
    </w:rPr>
  </w:style>
  <w:style w:type="paragraph" w:customStyle="1" w:styleId="StyleStyleNormalBulRedCharCharCharCharCharCharCharChaCharChar">
    <w:name w:val="Style Style Normal Bul + Red Char Char Char Char Char Char Char Cha... Char Char"/>
    <w:basedOn w:val="a2"/>
    <w:rsid w:val="003C6AF0"/>
    <w:pPr>
      <w:numPr>
        <w:numId w:val="2"/>
      </w:numPr>
      <w:tabs>
        <w:tab w:val="left" w:pos="1008"/>
      </w:tabs>
      <w:suppressAutoHyphens/>
      <w:spacing w:before="120"/>
      <w:jc w:val="both"/>
    </w:pPr>
    <w:rPr>
      <w:rFonts w:ascii="Arial" w:hAnsi="Arial"/>
      <w:sz w:val="22"/>
      <w:szCs w:val="22"/>
      <w:lang w:val="en-US" w:eastAsia="ar-SA"/>
    </w:rPr>
  </w:style>
  <w:style w:type="paragraph" w:customStyle="1" w:styleId="StyleArial11ptLeft125cm">
    <w:name w:val="Style Arial 11 pt Left:  1.25 cm"/>
    <w:basedOn w:val="a2"/>
    <w:rsid w:val="003C6AF0"/>
    <w:pPr>
      <w:suppressAutoHyphens/>
      <w:spacing w:before="120"/>
      <w:ind w:left="709"/>
      <w:jc w:val="both"/>
    </w:pPr>
    <w:rPr>
      <w:rFonts w:ascii="Arial" w:hAnsi="Arial"/>
      <w:sz w:val="22"/>
      <w:szCs w:val="20"/>
      <w:lang w:val="en-US" w:eastAsia="ar-SA"/>
    </w:rPr>
  </w:style>
  <w:style w:type="paragraph" w:customStyle="1" w:styleId="Norrus">
    <w:name w:val="Norrus"/>
    <w:basedOn w:val="a2"/>
    <w:rsid w:val="003C6AF0"/>
    <w:rPr>
      <w:rFonts w:ascii="NTHelvetica/Cyrillic" w:hAnsi="NTHelvetica/Cyrillic"/>
      <w:szCs w:val="20"/>
      <w:lang w:val="en-GB" w:eastAsia="en-US"/>
    </w:rPr>
  </w:style>
  <w:style w:type="paragraph" w:customStyle="1" w:styleId="affffe">
    <w:name w:val="Декоративный"/>
    <w:rsid w:val="003C6AF0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customStyle="1" w:styleId="afffff">
    <w:name w:val="Содержимое таблицы"/>
    <w:basedOn w:val="a2"/>
    <w:rsid w:val="003C6AF0"/>
    <w:pPr>
      <w:widowControl w:val="0"/>
      <w:suppressLineNumbers/>
      <w:suppressAutoHyphens/>
    </w:pPr>
    <w:rPr>
      <w:rFonts w:eastAsia="Andale Sans UI"/>
    </w:rPr>
  </w:style>
  <w:style w:type="paragraph" w:customStyle="1" w:styleId="1f0">
    <w:name w:val="Название1"/>
    <w:basedOn w:val="a2"/>
    <w:rsid w:val="003C6AF0"/>
    <w:pPr>
      <w:widowControl w:val="0"/>
      <w:suppressLineNumbers/>
      <w:suppressAutoHyphens/>
      <w:spacing w:before="120" w:after="120"/>
    </w:pPr>
    <w:rPr>
      <w:rFonts w:eastAsia="Andale Sans UI" w:cs="Tahoma"/>
      <w:i/>
      <w:iCs/>
    </w:rPr>
  </w:style>
  <w:style w:type="paragraph" w:customStyle="1" w:styleId="afffff0">
    <w:name w:val="Осн"/>
    <w:rsid w:val="003C6AF0"/>
    <w:pPr>
      <w:keepLines/>
      <w:widowControl w:val="0"/>
      <w:autoSpaceDE w:val="0"/>
      <w:autoSpaceDN w:val="0"/>
      <w:spacing w:after="0" w:line="240" w:lineRule="auto"/>
      <w:ind w:left="57" w:right="57" w:firstLine="567"/>
      <w:jc w:val="both"/>
    </w:pPr>
    <w:rPr>
      <w:rFonts w:eastAsia="Times New Roman"/>
      <w:kern w:val="24"/>
      <w:lang w:val="en-US" w:eastAsia="ru-RU"/>
    </w:rPr>
  </w:style>
  <w:style w:type="paragraph" w:customStyle="1" w:styleId="Web">
    <w:name w:val="Обычный (Web)"/>
    <w:basedOn w:val="a2"/>
    <w:rsid w:val="003C6AF0"/>
    <w:pPr>
      <w:spacing w:before="100" w:beforeAutospacing="1" w:after="100" w:afterAutospacing="1"/>
    </w:pPr>
  </w:style>
  <w:style w:type="paragraph" w:styleId="2f3">
    <w:name w:val="List 2"/>
    <w:basedOn w:val="a2"/>
    <w:rsid w:val="003C6AF0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color w:val="000000"/>
      <w:szCs w:val="20"/>
    </w:rPr>
  </w:style>
  <w:style w:type="paragraph" w:customStyle="1" w:styleId="BodyText22">
    <w:name w:val="Body Text 22"/>
    <w:basedOn w:val="a2"/>
    <w:rsid w:val="003C6AF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paragraph" w:customStyle="1" w:styleId="caaieiaie1">
    <w:name w:val="caaieiaie 1"/>
    <w:basedOn w:val="a2"/>
    <w:next w:val="a2"/>
    <w:rsid w:val="003C6AF0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afffff1">
    <w:name w:val="Стиль"/>
    <w:rsid w:val="003C6AF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afffff2">
    <w:name w:val="Базовый норм"/>
    <w:basedOn w:val="a2"/>
    <w:rsid w:val="003C6AF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2">
    <w:name w:val="Обычный + 12 пт"/>
    <w:aliases w:val="По ширине"/>
    <w:basedOn w:val="a2"/>
    <w:link w:val="123"/>
    <w:rsid w:val="003C6AF0"/>
    <w:pPr>
      <w:jc w:val="both"/>
    </w:pPr>
  </w:style>
  <w:style w:type="character" w:customStyle="1" w:styleId="123">
    <w:name w:val="Обычный + 12 пт Знак"/>
    <w:aliases w:val="По ширине Знак"/>
    <w:link w:val="122"/>
    <w:rsid w:val="003C6AF0"/>
    <w:rPr>
      <w:rFonts w:eastAsia="Times New Roman"/>
    </w:rPr>
  </w:style>
  <w:style w:type="character" w:customStyle="1" w:styleId="140">
    <w:name w:val="Обычный + 14 пт Знак"/>
    <w:aliases w:val="курсив Знак"/>
    <w:rsid w:val="003C6AF0"/>
    <w:rPr>
      <w:i/>
      <w:sz w:val="28"/>
      <w:szCs w:val="28"/>
      <w:lang w:val="ru-RU" w:eastAsia="ru-RU" w:bidi="ar-SA"/>
    </w:rPr>
  </w:style>
  <w:style w:type="paragraph" w:customStyle="1" w:styleId="1f1">
    <w:name w:val="Основной текст1"/>
    <w:basedOn w:val="a2"/>
    <w:rsid w:val="003C6AF0"/>
    <w:pPr>
      <w:jc w:val="both"/>
    </w:pPr>
    <w:rPr>
      <w:sz w:val="28"/>
      <w:szCs w:val="20"/>
    </w:rPr>
  </w:style>
  <w:style w:type="character" w:customStyle="1" w:styleId="180">
    <w:name w:val="Знак Знак18"/>
    <w:rsid w:val="003C6AF0"/>
    <w:rPr>
      <w:b/>
      <w:kern w:val="28"/>
      <w:sz w:val="36"/>
      <w:lang w:val="en-US" w:eastAsia="ru-RU" w:bidi="ar-SA"/>
    </w:rPr>
  </w:style>
  <w:style w:type="character" w:customStyle="1" w:styleId="170">
    <w:name w:val="Знак Знак17"/>
    <w:rsid w:val="003C6AF0"/>
    <w:rPr>
      <w:b/>
      <w:bCs/>
      <w:sz w:val="24"/>
      <w:szCs w:val="24"/>
      <w:lang w:val="en-US" w:eastAsia="ru-RU" w:bidi="ar-SA"/>
    </w:rPr>
  </w:style>
  <w:style w:type="paragraph" w:customStyle="1" w:styleId="afffff3">
    <w:name w:val="Пункт"/>
    <w:basedOn w:val="a2"/>
    <w:rsid w:val="003C6AF0"/>
    <w:pPr>
      <w:tabs>
        <w:tab w:val="num" w:pos="1980"/>
      </w:tabs>
      <w:ind w:left="1404" w:hanging="504"/>
      <w:jc w:val="both"/>
    </w:pPr>
  </w:style>
  <w:style w:type="paragraph" w:customStyle="1" w:styleId="Style7">
    <w:name w:val="Style7"/>
    <w:basedOn w:val="a2"/>
    <w:rsid w:val="003C6AF0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2"/>
    <w:rsid w:val="003C6AF0"/>
    <w:pPr>
      <w:spacing w:line="276" w:lineRule="exact"/>
    </w:pPr>
    <w:rPr>
      <w:sz w:val="20"/>
      <w:szCs w:val="20"/>
    </w:rPr>
  </w:style>
  <w:style w:type="character" w:customStyle="1" w:styleId="FontStyle24">
    <w:name w:val="Font Style24"/>
    <w:rsid w:val="003C6AF0"/>
    <w:rPr>
      <w:rFonts w:ascii="Times New Roman" w:hAnsi="Times New Roman" w:cs="Times New Roman" w:hint="default"/>
      <w:sz w:val="22"/>
      <w:szCs w:val="22"/>
    </w:rPr>
  </w:style>
  <w:style w:type="character" w:customStyle="1" w:styleId="CharStyle8">
    <w:name w:val="CharStyle8"/>
    <w:rsid w:val="003C6AF0"/>
    <w:rPr>
      <w:rFonts w:ascii="Times New Roman" w:hAnsi="Times New Roman" w:cs="Times New Roman" w:hint="default"/>
      <w:sz w:val="24"/>
      <w:szCs w:val="24"/>
    </w:rPr>
  </w:style>
  <w:style w:type="character" w:customStyle="1" w:styleId="CharStyle1">
    <w:name w:val="CharStyle1"/>
    <w:rsid w:val="003C6AF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rsid w:val="003C6AF0"/>
    <w:rPr>
      <w:rFonts w:ascii="Arial" w:hAnsi="Arial" w:cs="Arial"/>
      <w:sz w:val="16"/>
      <w:szCs w:val="16"/>
    </w:rPr>
  </w:style>
  <w:style w:type="paragraph" w:customStyle="1" w:styleId="81">
    <w:name w:val="Абзац списка8"/>
    <w:basedOn w:val="a2"/>
    <w:rsid w:val="003C6AF0"/>
    <w:pPr>
      <w:spacing w:after="60"/>
      <w:ind w:left="708"/>
      <w:jc w:val="both"/>
    </w:pPr>
    <w:rPr>
      <w:rFonts w:eastAsia="Calibri"/>
    </w:rPr>
  </w:style>
  <w:style w:type="character" w:customStyle="1" w:styleId="FooterChar">
    <w:name w:val="Footer Char"/>
    <w:semiHidden/>
    <w:locked/>
    <w:rsid w:val="003C6AF0"/>
    <w:rPr>
      <w:rFonts w:ascii="Times New Roman" w:hAnsi="Times New Roman"/>
      <w:sz w:val="24"/>
    </w:rPr>
  </w:style>
  <w:style w:type="character" w:customStyle="1" w:styleId="150">
    <w:name w:val="Основной текст + Полужирный15"/>
    <w:rsid w:val="003C6AF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f2">
    <w:name w:val="Знак3 Знак Знак Знак Знак Знак Знак Знак Знак Знак"/>
    <w:basedOn w:val="a2"/>
    <w:rsid w:val="003C6AF0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styleId="afffff4">
    <w:name w:val="No Spacing"/>
    <w:aliases w:val="Без интервал"/>
    <w:link w:val="afffff5"/>
    <w:uiPriority w:val="1"/>
    <w:qFormat/>
    <w:rsid w:val="003C6AF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3C6AF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apple-converted-space">
    <w:name w:val="apple-converted-space"/>
    <w:basedOn w:val="a3"/>
    <w:rsid w:val="003C6AF0"/>
  </w:style>
  <w:style w:type="character" w:customStyle="1" w:styleId="apple-style-span">
    <w:name w:val="apple-style-span"/>
    <w:basedOn w:val="a3"/>
    <w:rsid w:val="003C6AF0"/>
  </w:style>
  <w:style w:type="character" w:customStyle="1" w:styleId="body2">
    <w:name w:val="body2"/>
    <w:basedOn w:val="a3"/>
    <w:rsid w:val="003C6AF0"/>
  </w:style>
  <w:style w:type="character" w:customStyle="1" w:styleId="cite3">
    <w:name w:val="cite3"/>
    <w:basedOn w:val="a3"/>
    <w:rsid w:val="003C6AF0"/>
  </w:style>
  <w:style w:type="character" w:customStyle="1" w:styleId="56">
    <w:name w:val="Обычный5"/>
    <w:basedOn w:val="a3"/>
    <w:rsid w:val="003C6AF0"/>
  </w:style>
  <w:style w:type="character" w:customStyle="1" w:styleId="value">
    <w:name w:val="value"/>
    <w:basedOn w:val="a3"/>
    <w:rsid w:val="003C6AF0"/>
  </w:style>
  <w:style w:type="character" w:styleId="afffff6">
    <w:name w:val="Intense Emphasis"/>
    <w:qFormat/>
    <w:rsid w:val="003C6AF0"/>
    <w:rPr>
      <w:b/>
      <w:bCs/>
      <w:i/>
      <w:iCs/>
      <w:color w:val="4F81BD"/>
    </w:rPr>
  </w:style>
  <w:style w:type="character" w:customStyle="1" w:styleId="cataloguespecif">
    <w:name w:val="catalogue_specif"/>
    <w:basedOn w:val="a3"/>
    <w:rsid w:val="003C6AF0"/>
  </w:style>
  <w:style w:type="paragraph" w:customStyle="1" w:styleId="prdsubtitle">
    <w:name w:val="prdsubtitle"/>
    <w:basedOn w:val="a2"/>
    <w:rsid w:val="003C6AF0"/>
    <w:pPr>
      <w:spacing w:before="100" w:beforeAutospacing="1" w:after="100" w:afterAutospacing="1"/>
    </w:pPr>
  </w:style>
  <w:style w:type="paragraph" w:customStyle="1" w:styleId="Document1">
    <w:name w:val="Document 1"/>
    <w:rsid w:val="003C6AF0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/>
      <w:szCs w:val="20"/>
      <w:lang w:val="en-US" w:eastAsia="ru-RU"/>
    </w:rPr>
  </w:style>
  <w:style w:type="character" w:customStyle="1" w:styleId="productprice">
    <w:name w:val="productprice"/>
    <w:basedOn w:val="a3"/>
    <w:rsid w:val="003C6AF0"/>
  </w:style>
  <w:style w:type="character" w:styleId="afffff7">
    <w:name w:val="Subtle Emphasis"/>
    <w:qFormat/>
    <w:rsid w:val="003C6AF0"/>
    <w:rPr>
      <w:i/>
      <w:iCs/>
      <w:color w:val="808080"/>
    </w:rPr>
  </w:style>
  <w:style w:type="paragraph" w:customStyle="1" w:styleId="d">
    <w:name w:val="d"/>
    <w:basedOn w:val="a2"/>
    <w:rsid w:val="003C6AF0"/>
    <w:pPr>
      <w:spacing w:before="100" w:beforeAutospacing="1" w:after="100" w:afterAutospacing="1"/>
    </w:pPr>
  </w:style>
  <w:style w:type="character" w:customStyle="1" w:styleId="verdana10">
    <w:name w:val="verdana10"/>
    <w:basedOn w:val="a3"/>
    <w:rsid w:val="003C6AF0"/>
  </w:style>
  <w:style w:type="character" w:customStyle="1" w:styleId="verdana10bold">
    <w:name w:val="verdana10bold"/>
    <w:basedOn w:val="a3"/>
    <w:rsid w:val="003C6AF0"/>
  </w:style>
  <w:style w:type="character" w:customStyle="1" w:styleId="featuresname">
    <w:name w:val="features__name"/>
    <w:basedOn w:val="a3"/>
    <w:rsid w:val="003C6AF0"/>
  </w:style>
  <w:style w:type="character" w:customStyle="1" w:styleId="1f2">
    <w:name w:val="Заголовок1"/>
    <w:basedOn w:val="a3"/>
    <w:rsid w:val="003C6AF0"/>
  </w:style>
  <w:style w:type="character" w:customStyle="1" w:styleId="sub">
    <w:name w:val="sub"/>
    <w:basedOn w:val="a3"/>
    <w:rsid w:val="003C6AF0"/>
  </w:style>
  <w:style w:type="paragraph" w:customStyle="1" w:styleId="afffff8">
    <w:name w:val="Чертежный"/>
    <w:uiPriority w:val="99"/>
    <w:rsid w:val="003C6AF0"/>
    <w:pPr>
      <w:spacing w:after="0" w:line="240" w:lineRule="auto"/>
      <w:jc w:val="both"/>
    </w:pPr>
    <w:rPr>
      <w:rFonts w:ascii="ISOCPEUR" w:eastAsia="Times New Roman" w:hAnsi="ISOCPEUR"/>
      <w:i/>
      <w:sz w:val="28"/>
      <w:szCs w:val="20"/>
      <w:lang w:val="uk-UA" w:eastAsia="ru-RU"/>
    </w:rPr>
  </w:style>
  <w:style w:type="character" w:customStyle="1" w:styleId="FontStyle22">
    <w:name w:val="Font Style22"/>
    <w:rsid w:val="003C6AF0"/>
    <w:rPr>
      <w:rFonts w:ascii="Times New Roman" w:hAnsi="Times New Roman" w:cs="Times New Roman" w:hint="default"/>
      <w:sz w:val="20"/>
      <w:szCs w:val="20"/>
    </w:rPr>
  </w:style>
  <w:style w:type="paragraph" w:customStyle="1" w:styleId="1f3">
    <w:name w:val="заголовок 1"/>
    <w:basedOn w:val="13"/>
    <w:next w:val="13"/>
    <w:uiPriority w:val="99"/>
    <w:rsid w:val="003C6AF0"/>
    <w:pPr>
      <w:keepNext/>
      <w:ind w:firstLine="0"/>
      <w:jc w:val="center"/>
    </w:pPr>
    <w:rPr>
      <w:rFonts w:ascii="Arial" w:hAnsi="Arial"/>
      <w:b/>
      <w:sz w:val="22"/>
      <w:szCs w:val="20"/>
    </w:rPr>
  </w:style>
  <w:style w:type="paragraph" w:customStyle="1" w:styleId="2f4">
    <w:name w:val="2. Заголовок"/>
    <w:basedOn w:val="36"/>
    <w:qFormat/>
    <w:rsid w:val="003C6AF0"/>
    <w:pPr>
      <w:tabs>
        <w:tab w:val="clear" w:pos="1260"/>
      </w:tabs>
      <w:spacing w:before="240" w:after="240"/>
      <w:ind w:firstLine="567"/>
    </w:pPr>
    <w:rPr>
      <w:b/>
      <w:sz w:val="24"/>
      <w:szCs w:val="20"/>
    </w:rPr>
  </w:style>
  <w:style w:type="character" w:customStyle="1" w:styleId="FontStyle28">
    <w:name w:val="Font Style28"/>
    <w:uiPriority w:val="99"/>
    <w:rsid w:val="003C6AF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3C6A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2"/>
    <w:uiPriority w:val="99"/>
    <w:rsid w:val="003C6AF0"/>
    <w:pPr>
      <w:widowControl w:val="0"/>
      <w:autoSpaceDE w:val="0"/>
      <w:autoSpaceDN w:val="0"/>
      <w:adjustRightInd w:val="0"/>
      <w:spacing w:before="82" w:line="317" w:lineRule="exact"/>
      <w:ind w:right="45"/>
      <w:jc w:val="both"/>
    </w:pPr>
  </w:style>
  <w:style w:type="paragraph" w:customStyle="1" w:styleId="Style38">
    <w:name w:val="Style38"/>
    <w:basedOn w:val="a2"/>
    <w:uiPriority w:val="99"/>
    <w:rsid w:val="003C6AF0"/>
    <w:pPr>
      <w:widowControl w:val="0"/>
      <w:autoSpaceDE w:val="0"/>
      <w:autoSpaceDN w:val="0"/>
      <w:adjustRightInd w:val="0"/>
      <w:spacing w:before="82" w:line="322" w:lineRule="exact"/>
      <w:ind w:right="45" w:firstLine="1248"/>
      <w:jc w:val="both"/>
    </w:pPr>
  </w:style>
  <w:style w:type="character" w:customStyle="1" w:styleId="11">
    <w:name w:val="Обычный (веб) Знак1"/>
    <w:aliases w:val="Обычный (веб) Знак Знак Знак,Знак Знак Знак1 Знак,Знак Знак Знак Знак Знак Знак,Обычный (веб) Знак Знак1,Обычный (веб) Знак Знак Знак1 Знак,Знак Знак1 Знак Знак, Знак Знак Знак Знак Знак"/>
    <w:link w:val="a8"/>
    <w:uiPriority w:val="99"/>
    <w:rsid w:val="003C6AF0"/>
    <w:rPr>
      <w:rFonts w:eastAsia="Times New Roman"/>
      <w:lang w:eastAsia="ru-RU"/>
    </w:rPr>
  </w:style>
  <w:style w:type="character" w:customStyle="1" w:styleId="iceouttxtviewinfo">
    <w:name w:val="iceouttxt viewinfo"/>
    <w:rsid w:val="003C6AF0"/>
  </w:style>
  <w:style w:type="character" w:customStyle="1" w:styleId="FontStyle90">
    <w:name w:val="Font Style90"/>
    <w:uiPriority w:val="99"/>
    <w:rsid w:val="003C6AF0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"/>
    <w:basedOn w:val="a2"/>
    <w:rsid w:val="003C6AF0"/>
    <w:pPr>
      <w:widowControl w:val="0"/>
      <w:autoSpaceDE w:val="0"/>
      <w:autoSpaceDN w:val="0"/>
      <w:adjustRightInd w:val="0"/>
    </w:pPr>
  </w:style>
  <w:style w:type="paragraph" w:customStyle="1" w:styleId="formattext">
    <w:name w:val="formattext"/>
    <w:basedOn w:val="a2"/>
    <w:rsid w:val="003C6AF0"/>
    <w:pPr>
      <w:spacing w:before="100" w:beforeAutospacing="1" w:after="100" w:afterAutospacing="1"/>
    </w:pPr>
  </w:style>
  <w:style w:type="character" w:customStyle="1" w:styleId="afffff9">
    <w:name w:val="Основной текст_"/>
    <w:link w:val="57"/>
    <w:rsid w:val="003C6AF0"/>
    <w:rPr>
      <w:rFonts w:eastAsia="Times New Roman"/>
      <w:sz w:val="22"/>
      <w:szCs w:val="22"/>
      <w:shd w:val="clear" w:color="auto" w:fill="FFFFFF"/>
    </w:rPr>
  </w:style>
  <w:style w:type="paragraph" w:customStyle="1" w:styleId="57">
    <w:name w:val="Основной текст5"/>
    <w:basedOn w:val="a2"/>
    <w:link w:val="afffff9"/>
    <w:rsid w:val="003C6AF0"/>
    <w:pPr>
      <w:shd w:val="clear" w:color="auto" w:fill="FFFFFF"/>
      <w:spacing w:before="300" w:after="30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afffd">
    <w:name w:val="Абзац списка Знак"/>
    <w:link w:val="afffc"/>
    <w:uiPriority w:val="34"/>
    <w:locked/>
    <w:rsid w:val="003C6AF0"/>
    <w:rPr>
      <w:rFonts w:ascii="Calibri" w:eastAsia="Calibri" w:hAnsi="Calibri"/>
      <w:sz w:val="22"/>
      <w:szCs w:val="22"/>
    </w:rPr>
  </w:style>
  <w:style w:type="character" w:customStyle="1" w:styleId="ecattext">
    <w:name w:val="ecattext"/>
    <w:rsid w:val="003C6AF0"/>
  </w:style>
  <w:style w:type="paragraph" w:customStyle="1" w:styleId="IauiPbA9">
    <w:name w:val="Iau?iPbA9"/>
    <w:rsid w:val="003C6AF0"/>
    <w:pPr>
      <w:widowControl w:val="0"/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Noeeu">
    <w:name w:val="Noeeu"/>
    <w:rsid w:val="003C6AF0"/>
    <w:pPr>
      <w:widowControl w:val="0"/>
      <w:spacing w:after="0" w:line="240" w:lineRule="auto"/>
    </w:pPr>
    <w:rPr>
      <w:rFonts w:eastAsia="Times New Roman"/>
      <w:spacing w:val="-1"/>
      <w:kern w:val="65535"/>
      <w:position w:val="-1"/>
      <w:szCs w:val="20"/>
      <w:lang w:val="en-US" w:eastAsia="ru-RU"/>
    </w:rPr>
  </w:style>
  <w:style w:type="paragraph" w:customStyle="1" w:styleId="224">
    <w:name w:val="Основной текст 22"/>
    <w:basedOn w:val="a2"/>
    <w:rsid w:val="003C6AF0"/>
    <w:pPr>
      <w:suppressAutoHyphens/>
      <w:jc w:val="both"/>
    </w:pPr>
    <w:rPr>
      <w:kern w:val="2"/>
      <w:sz w:val="28"/>
      <w:szCs w:val="20"/>
      <w:lang w:eastAsia="ar-SA"/>
    </w:rPr>
  </w:style>
  <w:style w:type="paragraph" w:customStyle="1" w:styleId="320">
    <w:name w:val="Основной текст с отступом 32"/>
    <w:basedOn w:val="a2"/>
    <w:rsid w:val="003C6AF0"/>
    <w:pPr>
      <w:widowControl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225">
    <w:name w:val="Основной текст с отступом 22"/>
    <w:basedOn w:val="a2"/>
    <w:uiPriority w:val="99"/>
    <w:rsid w:val="003C6AF0"/>
    <w:pPr>
      <w:shd w:val="clear" w:color="auto" w:fill="FFFFFF"/>
      <w:ind w:firstLine="715"/>
      <w:jc w:val="both"/>
    </w:pPr>
    <w:rPr>
      <w:color w:val="000000"/>
      <w:sz w:val="28"/>
      <w:szCs w:val="20"/>
    </w:rPr>
  </w:style>
  <w:style w:type="character" w:customStyle="1" w:styleId="2f5">
    <w:name w:val="Основной текст (2)_"/>
    <w:link w:val="2f6"/>
    <w:rsid w:val="003C6AF0"/>
    <w:rPr>
      <w:rFonts w:eastAsia="Times New Roman"/>
      <w:shd w:val="clear" w:color="auto" w:fill="FFFFFF"/>
    </w:rPr>
  </w:style>
  <w:style w:type="paragraph" w:customStyle="1" w:styleId="2f6">
    <w:name w:val="Основной текст (2)"/>
    <w:basedOn w:val="a2"/>
    <w:link w:val="2f5"/>
    <w:rsid w:val="003C6AF0"/>
    <w:pPr>
      <w:widowControl w:val="0"/>
      <w:shd w:val="clear" w:color="auto" w:fill="FFFFFF"/>
      <w:spacing w:after="1080" w:line="0" w:lineRule="atLeast"/>
      <w:jc w:val="right"/>
    </w:pPr>
    <w:rPr>
      <w:lang w:eastAsia="en-US"/>
    </w:rPr>
  </w:style>
  <w:style w:type="paragraph" w:customStyle="1" w:styleId="afffffa">
    <w:name w:val="Штамп"/>
    <w:basedOn w:val="a2"/>
    <w:rsid w:val="003C6AF0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fffffb">
    <w:name w:val="Формула"/>
    <w:basedOn w:val="a2"/>
    <w:next w:val="a2"/>
    <w:rsid w:val="003C6AF0"/>
    <w:pPr>
      <w:spacing w:before="60" w:after="60"/>
      <w:ind w:left="567"/>
      <w:jc w:val="both"/>
    </w:pPr>
    <w:rPr>
      <w:rFonts w:ascii="ГОСТ тип А" w:hAnsi="ГОСТ тип А"/>
      <w:i/>
      <w:sz w:val="28"/>
      <w:szCs w:val="20"/>
    </w:rPr>
  </w:style>
  <w:style w:type="paragraph" w:customStyle="1" w:styleId="afffffc">
    <w:name w:val="Таблица"/>
    <w:basedOn w:val="a2"/>
    <w:rsid w:val="003C6AF0"/>
    <w:pPr>
      <w:jc w:val="center"/>
    </w:pPr>
    <w:rPr>
      <w:rFonts w:ascii="ГОСТ тип А" w:hAnsi="ГОСТ тип А"/>
      <w:i/>
      <w:szCs w:val="20"/>
    </w:rPr>
  </w:style>
  <w:style w:type="paragraph" w:customStyle="1" w:styleId="240">
    <w:name w:val="Основной текст с отступом 24"/>
    <w:basedOn w:val="a2"/>
    <w:rsid w:val="003C6AF0"/>
    <w:pPr>
      <w:ind w:firstLine="709"/>
    </w:pPr>
    <w:rPr>
      <w:sz w:val="28"/>
      <w:szCs w:val="20"/>
      <w:lang w:eastAsia="ar-SA"/>
    </w:rPr>
  </w:style>
  <w:style w:type="paragraph" w:customStyle="1" w:styleId="Iauiue">
    <w:name w:val="Iau?iue"/>
    <w:rsid w:val="003C6AF0"/>
    <w:pPr>
      <w:widowControl w:val="0"/>
      <w:spacing w:after="0" w:line="240" w:lineRule="auto"/>
      <w:jc w:val="both"/>
    </w:pPr>
    <w:rPr>
      <w:rFonts w:ascii="Courier New BaltRim" w:eastAsia="Times New Roman" w:hAnsi="Courier New BaltRim"/>
      <w:szCs w:val="20"/>
      <w:lang w:val="en-US"/>
    </w:rPr>
  </w:style>
  <w:style w:type="paragraph" w:customStyle="1" w:styleId="afffffd">
    <w:name w:val="Îáû÷íûé"/>
    <w:rsid w:val="003C6AF0"/>
    <w:pPr>
      <w:widowControl w:val="0"/>
      <w:spacing w:after="0" w:line="240" w:lineRule="auto"/>
      <w:jc w:val="both"/>
    </w:pPr>
    <w:rPr>
      <w:rFonts w:ascii="Arial" w:eastAsia="Times New Roman" w:hAnsi="Arial"/>
      <w:sz w:val="22"/>
      <w:szCs w:val="20"/>
    </w:rPr>
  </w:style>
  <w:style w:type="paragraph" w:customStyle="1" w:styleId="Ovos">
    <w:name w:val="Ovos"/>
    <w:basedOn w:val="ab"/>
    <w:rsid w:val="003C6AF0"/>
    <w:pPr>
      <w:numPr>
        <w:ilvl w:val="0"/>
      </w:numPr>
      <w:tabs>
        <w:tab w:val="clear" w:pos="1080"/>
        <w:tab w:val="num" w:pos="0"/>
      </w:tabs>
      <w:suppressAutoHyphens/>
      <w:spacing w:line="360" w:lineRule="auto"/>
      <w:ind w:firstLine="851"/>
    </w:pPr>
    <w:rPr>
      <w:rFonts w:ascii="Arial" w:hAnsi="Arial" w:cs="Arial"/>
      <w:sz w:val="24"/>
      <w:szCs w:val="24"/>
    </w:rPr>
  </w:style>
  <w:style w:type="paragraph" w:customStyle="1" w:styleId="OVOS3">
    <w:name w:val="OVOS3"/>
    <w:basedOn w:val="ab"/>
    <w:rsid w:val="003C6AF0"/>
    <w:pPr>
      <w:numPr>
        <w:ilvl w:val="0"/>
      </w:numPr>
      <w:tabs>
        <w:tab w:val="clear" w:pos="1080"/>
        <w:tab w:val="num" w:pos="0"/>
      </w:tabs>
      <w:suppressAutoHyphens/>
      <w:spacing w:line="360" w:lineRule="auto"/>
      <w:ind w:firstLine="851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-">
    <w:name w:val="Основоной-ЗВОС"/>
    <w:basedOn w:val="a2"/>
    <w:rsid w:val="003C6AF0"/>
    <w:pPr>
      <w:numPr>
        <w:numId w:val="11"/>
      </w:numPr>
      <w:suppressAutoHyphens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 w:cs="Arial"/>
      <w:szCs w:val="20"/>
    </w:rPr>
  </w:style>
  <w:style w:type="paragraph" w:customStyle="1" w:styleId="OVOS1">
    <w:name w:val="OVOS1"/>
    <w:basedOn w:val="ab"/>
    <w:rsid w:val="003C6AF0"/>
    <w:pPr>
      <w:numPr>
        <w:ilvl w:val="0"/>
      </w:numPr>
      <w:tabs>
        <w:tab w:val="clear" w:pos="1080"/>
        <w:tab w:val="num" w:pos="0"/>
      </w:tabs>
      <w:suppressAutoHyphens/>
      <w:spacing w:line="480" w:lineRule="auto"/>
      <w:ind w:firstLine="709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OVOS2">
    <w:name w:val="OVOS2"/>
    <w:basedOn w:val="ab"/>
    <w:rsid w:val="003C6AF0"/>
    <w:pPr>
      <w:numPr>
        <w:ilvl w:val="0"/>
      </w:numPr>
      <w:tabs>
        <w:tab w:val="clear" w:pos="1080"/>
        <w:tab w:val="num" w:pos="0"/>
      </w:tabs>
      <w:suppressAutoHyphens/>
      <w:spacing w:line="480" w:lineRule="auto"/>
      <w:ind w:firstLine="709"/>
      <w:jc w:val="center"/>
    </w:pPr>
    <w:rPr>
      <w:rFonts w:ascii="Arial" w:hAnsi="Arial" w:cs="Arial"/>
      <w:b/>
      <w:bCs/>
      <w:smallCaps/>
      <w:sz w:val="24"/>
      <w:szCs w:val="24"/>
    </w:rPr>
  </w:style>
  <w:style w:type="paragraph" w:customStyle="1" w:styleId="Ovos-ris">
    <w:name w:val="Ovos-ris"/>
    <w:basedOn w:val="Ovos"/>
    <w:rsid w:val="003C6AF0"/>
    <w:pPr>
      <w:ind w:firstLine="0"/>
      <w:jc w:val="center"/>
    </w:pPr>
    <w:rPr>
      <w:rFonts w:cs="Times New Roman"/>
      <w:b/>
      <w:bCs/>
      <w:sz w:val="20"/>
      <w:szCs w:val="20"/>
    </w:rPr>
  </w:style>
  <w:style w:type="paragraph" w:customStyle="1" w:styleId="Ovos-spisok2">
    <w:name w:val="Ovos-spisok2"/>
    <w:basedOn w:val="Ovos"/>
    <w:rsid w:val="003C6AF0"/>
    <w:pPr>
      <w:numPr>
        <w:ilvl w:val="1"/>
        <w:numId w:val="10"/>
      </w:numPr>
      <w:spacing w:line="240" w:lineRule="auto"/>
    </w:pPr>
  </w:style>
  <w:style w:type="paragraph" w:styleId="a0">
    <w:name w:val="Normal Indent"/>
    <w:basedOn w:val="a2"/>
    <w:rsid w:val="003C6AF0"/>
    <w:pPr>
      <w:numPr>
        <w:ilvl w:val="1"/>
        <w:numId w:val="12"/>
      </w:numPr>
      <w:tabs>
        <w:tab w:val="clear" w:pos="2291"/>
      </w:tabs>
      <w:ind w:left="0" w:firstLine="851"/>
    </w:pPr>
    <w:rPr>
      <w:szCs w:val="20"/>
    </w:rPr>
  </w:style>
  <w:style w:type="character" w:customStyle="1" w:styleId="afffff5">
    <w:name w:val="Без интервала Знак"/>
    <w:aliases w:val="Без интервал Знак"/>
    <w:link w:val="afffff4"/>
    <w:uiPriority w:val="1"/>
    <w:rsid w:val="003C6AF0"/>
    <w:rPr>
      <w:rFonts w:ascii="Calibri" w:eastAsia="Calibri" w:hAnsi="Calibri"/>
      <w:sz w:val="22"/>
      <w:szCs w:val="22"/>
    </w:rPr>
  </w:style>
  <w:style w:type="paragraph" w:customStyle="1" w:styleId="58">
    <w:name w:val="Стиль Заголовок 5 + полужирный"/>
    <w:basedOn w:val="5"/>
    <w:rsid w:val="003C6AF0"/>
    <w:pPr>
      <w:numPr>
        <w:ilvl w:val="4"/>
      </w:numPr>
      <w:spacing w:line="240" w:lineRule="atLeast"/>
      <w:ind w:left="1008" w:right="85" w:hanging="1008"/>
      <w:jc w:val="both"/>
    </w:pPr>
    <w:rPr>
      <w:i/>
      <w:iCs/>
      <w:szCs w:val="20"/>
      <w:lang w:eastAsia="en-US"/>
    </w:rPr>
  </w:style>
  <w:style w:type="paragraph" w:customStyle="1" w:styleId="afffffe">
    <w:name w:val="_ПМЮ_Обычный текст"/>
    <w:basedOn w:val="a2"/>
    <w:link w:val="affffff"/>
    <w:qFormat/>
    <w:rsid w:val="003C6AF0"/>
    <w:pPr>
      <w:spacing w:line="360" w:lineRule="auto"/>
      <w:ind w:firstLine="454"/>
      <w:jc w:val="both"/>
    </w:pPr>
    <w:rPr>
      <w:lang w:eastAsia="en-US" w:bidi="en-US"/>
    </w:rPr>
  </w:style>
  <w:style w:type="character" w:customStyle="1" w:styleId="affffff">
    <w:name w:val="_ПМЮ_Обычный текст Знак"/>
    <w:link w:val="afffffe"/>
    <w:rsid w:val="003C6AF0"/>
    <w:rPr>
      <w:rFonts w:eastAsia="Times New Roman"/>
      <w:lang w:bidi="en-US"/>
    </w:rPr>
  </w:style>
  <w:style w:type="paragraph" w:customStyle="1" w:styleId="Twordfirm">
    <w:name w:val="Tword_firm"/>
    <w:basedOn w:val="a2"/>
    <w:link w:val="TwordfirmCharChar"/>
    <w:rsid w:val="003C6AF0"/>
    <w:pPr>
      <w:jc w:val="center"/>
    </w:pPr>
    <w:rPr>
      <w:rFonts w:ascii="ISOCPEUR" w:hAnsi="ISOCPEUR"/>
      <w:i/>
    </w:rPr>
  </w:style>
  <w:style w:type="character" w:customStyle="1" w:styleId="TwordfirmCharChar">
    <w:name w:val="Tword_firm Char Char"/>
    <w:link w:val="Twordfirm"/>
    <w:rsid w:val="003C6AF0"/>
    <w:rPr>
      <w:rFonts w:ascii="ISOCPEUR" w:eastAsia="Times New Roman" w:hAnsi="ISOCPEUR"/>
      <w:i/>
    </w:rPr>
  </w:style>
  <w:style w:type="paragraph" w:customStyle="1" w:styleId="affffff0">
    <w:name w:val="Обычный_"/>
    <w:qFormat/>
    <w:rsid w:val="003C6AF0"/>
    <w:pPr>
      <w:widowControl w:val="0"/>
      <w:spacing w:after="0" w:line="276" w:lineRule="auto"/>
      <w:ind w:firstLine="567"/>
      <w:jc w:val="both"/>
    </w:pPr>
    <w:rPr>
      <w:rFonts w:ascii="Calibri" w:eastAsia="Times New Roman" w:hAnsi="Calibri"/>
      <w:lang w:eastAsia="ru-RU"/>
    </w:rPr>
  </w:style>
  <w:style w:type="paragraph" w:customStyle="1" w:styleId="TableParagraph">
    <w:name w:val="Table Paragraph"/>
    <w:basedOn w:val="a2"/>
    <w:uiPriority w:val="1"/>
    <w:qFormat/>
    <w:rsid w:val="003C6AF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1f4">
    <w:name w:val="Нет списка1"/>
    <w:next w:val="a5"/>
    <w:uiPriority w:val="99"/>
    <w:semiHidden/>
    <w:unhideWhenUsed/>
    <w:rsid w:val="003C6AF0"/>
  </w:style>
  <w:style w:type="paragraph" w:customStyle="1" w:styleId="314">
    <w:name w:val="Основной текст с отступом 31"/>
    <w:basedOn w:val="a2"/>
    <w:rsid w:val="003C6AF0"/>
    <w:pPr>
      <w:widowControl w:val="0"/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blk1">
    <w:name w:val="blk1"/>
    <w:rsid w:val="003C6AF0"/>
    <w:rPr>
      <w:vanish w:val="0"/>
      <w:webHidden w:val="0"/>
      <w:specVanish w:val="0"/>
    </w:rPr>
  </w:style>
  <w:style w:type="paragraph" w:customStyle="1" w:styleId="2210">
    <w:name w:val="Основной текст 221"/>
    <w:basedOn w:val="a2"/>
    <w:rsid w:val="003C6AF0"/>
    <w:pPr>
      <w:suppressAutoHyphens/>
      <w:jc w:val="both"/>
    </w:pPr>
    <w:rPr>
      <w:kern w:val="2"/>
      <w:sz w:val="28"/>
      <w:szCs w:val="20"/>
      <w:lang w:eastAsia="ar-SA"/>
    </w:rPr>
  </w:style>
  <w:style w:type="paragraph" w:styleId="afe">
    <w:name w:val="Title"/>
    <w:basedOn w:val="a2"/>
    <w:next w:val="a2"/>
    <w:link w:val="1f5"/>
    <w:uiPriority w:val="10"/>
    <w:qFormat/>
    <w:rsid w:val="003C6A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5">
    <w:name w:val="Название Знак1"/>
    <w:basedOn w:val="a3"/>
    <w:link w:val="afe"/>
    <w:uiPriority w:val="10"/>
    <w:rsid w:val="003C6AF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30">
    <w:name w:val="Основной текст 23"/>
    <w:basedOn w:val="a2"/>
    <w:rsid w:val="00E8470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xl63">
    <w:name w:val="xl63"/>
    <w:basedOn w:val="a2"/>
    <w:rsid w:val="00012FB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a2"/>
    <w:rsid w:val="00012F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2"/>
    <w:rsid w:val="00012FB7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2"/>
    <w:rsid w:val="00012FB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2"/>
    <w:rsid w:val="00012FB7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8">
    <w:name w:val="xl68"/>
    <w:basedOn w:val="a2"/>
    <w:rsid w:val="00012FB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a2"/>
    <w:rsid w:val="00012FB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2"/>
    <w:rsid w:val="00012FB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1">
    <w:name w:val="xl71"/>
    <w:basedOn w:val="a2"/>
    <w:rsid w:val="00012FB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2"/>
    <w:rsid w:val="00012FB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2"/>
    <w:rsid w:val="00012FB7"/>
    <w:pPr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2"/>
    <w:rsid w:val="00012FB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5">
    <w:name w:val="xl75"/>
    <w:basedOn w:val="a2"/>
    <w:rsid w:val="00012FB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2"/>
    <w:rsid w:val="00012FB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2"/>
    <w:rsid w:val="00012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2"/>
    <w:rsid w:val="00012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2"/>
    <w:rsid w:val="00012F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4">
    <w:name w:val="xl84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5">
    <w:name w:val="xl85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8">
    <w:name w:val="xl88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0">
    <w:name w:val="xl90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2"/>
    <w:rsid w:val="0001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7F4D-53E2-4D73-AA85-51C76969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10565</Words>
  <Characters>60225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Ольга</dc:creator>
  <cp:lastModifiedBy>Деев Артем Игоревич</cp:lastModifiedBy>
  <cp:revision>15</cp:revision>
  <cp:lastPrinted>2018-12-12T13:24:00Z</cp:lastPrinted>
  <dcterms:created xsi:type="dcterms:W3CDTF">2019-05-15T07:29:00Z</dcterms:created>
  <dcterms:modified xsi:type="dcterms:W3CDTF">2019-06-07T08:42:00Z</dcterms:modified>
</cp:coreProperties>
</file>